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AABA9" w14:textId="77777777" w:rsidR="004B28F0" w:rsidRPr="009B5331" w:rsidRDefault="004B28F0" w:rsidP="004B28F0">
      <w:pPr>
        <w:rPr>
          <w:rFonts w:ascii="Arial" w:eastAsia="Arial Unicode MS" w:hAnsi="Arial" w:cs="Arial"/>
          <w:b/>
          <w:sz w:val="28"/>
          <w:szCs w:val="28"/>
        </w:rPr>
      </w:pPr>
      <w:r w:rsidRPr="009B5331">
        <w:rPr>
          <w:rFonts w:ascii="Arial" w:eastAsia="Arial Unicode MS" w:hAnsi="Arial" w:cs="Arial"/>
          <w:b/>
          <w:sz w:val="28"/>
          <w:szCs w:val="28"/>
        </w:rPr>
        <w:t>GILBERT GARCIN</w:t>
      </w:r>
    </w:p>
    <w:p w14:paraId="646855E6" w14:textId="77777777" w:rsidR="004B28F0" w:rsidRDefault="003C783C" w:rsidP="004B28F0">
      <w:pPr>
        <w:ind w:right="98"/>
        <w:jc w:val="both"/>
        <w:rPr>
          <w:rFonts w:ascii="Arial" w:eastAsiaTheme="minorEastAsia" w:hAnsi="Arial" w:cs="Arial"/>
          <w:color w:val="222222"/>
        </w:rPr>
      </w:pPr>
      <w:r>
        <w:rPr>
          <w:rFonts w:ascii="Arial" w:hAnsi="Arial" w:cs="Arial"/>
          <w:color w:val="000000"/>
        </w:rPr>
        <w:t>(</w:t>
      </w:r>
      <w:r w:rsidR="004B28F0" w:rsidRPr="004B28F0">
        <w:rPr>
          <w:rFonts w:ascii="Arial" w:hAnsi="Arial" w:cs="Arial"/>
          <w:color w:val="000000"/>
        </w:rPr>
        <w:t xml:space="preserve">1929, </w:t>
      </w:r>
      <w:r>
        <w:rPr>
          <w:rFonts w:ascii="Arial" w:eastAsiaTheme="minorEastAsia" w:hAnsi="Arial" w:cs="Arial"/>
          <w:color w:val="222222"/>
        </w:rPr>
        <w:t>Francia</w:t>
      </w:r>
      <w:r w:rsidR="004B28F0" w:rsidRPr="004B28F0">
        <w:rPr>
          <w:rFonts w:ascii="Arial" w:eastAsiaTheme="minorEastAsia" w:hAnsi="Arial" w:cs="Arial"/>
          <w:color w:val="222222"/>
        </w:rPr>
        <w:t>)</w:t>
      </w:r>
    </w:p>
    <w:p w14:paraId="11B43ACA" w14:textId="77777777" w:rsidR="004B28F0" w:rsidRPr="004B28F0" w:rsidRDefault="004B28F0" w:rsidP="004B28F0">
      <w:pPr>
        <w:ind w:right="98"/>
        <w:jc w:val="both"/>
        <w:rPr>
          <w:rFonts w:ascii="Arial" w:hAnsi="Arial" w:cs="Arial"/>
          <w:color w:val="000000"/>
        </w:rPr>
      </w:pPr>
    </w:p>
    <w:p w14:paraId="4A400FE1" w14:textId="77777777" w:rsidR="004B28F0" w:rsidRPr="006516C0" w:rsidRDefault="004B28F0" w:rsidP="004B28F0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Gilbert </w:t>
      </w:r>
      <w:proofErr w:type="spellStart"/>
      <w:r>
        <w:rPr>
          <w:rFonts w:ascii="Arial" w:hAnsi="Arial" w:cs="Arial"/>
        </w:rPr>
        <w:t>Garcin</w:t>
      </w:r>
      <w:proofErr w:type="spellEnd"/>
      <w:r w:rsidRPr="006516C0">
        <w:rPr>
          <w:rFonts w:ascii="Arial" w:hAnsi="Arial" w:cs="Arial"/>
        </w:rPr>
        <w:t xml:space="preserve">, inizia a fotografare una volta in pensione e, in pochissimi anni, diventa inaspettatamente un artista di fama internazionale. </w:t>
      </w:r>
    </w:p>
    <w:p w14:paraId="16AE02EF" w14:textId="77777777" w:rsidR="004B28F0" w:rsidRPr="006516C0" w:rsidRDefault="004B28F0" w:rsidP="004B28F0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6516C0">
        <w:rPr>
          <w:rFonts w:ascii="Arial" w:hAnsi="Arial" w:cs="Arial"/>
        </w:rPr>
        <w:t>Nato nel 1929</w:t>
      </w:r>
      <w:r>
        <w:rPr>
          <w:rFonts w:ascii="Arial" w:hAnsi="Arial" w:cs="Arial"/>
        </w:rPr>
        <w:t xml:space="preserve"> vive a </w:t>
      </w:r>
      <w:proofErr w:type="gramStart"/>
      <w:r>
        <w:rPr>
          <w:rFonts w:ascii="Arial" w:hAnsi="Arial" w:cs="Arial"/>
        </w:rPr>
        <w:t>Marsiglia dove</w:t>
      </w:r>
      <w:proofErr w:type="gramEnd"/>
      <w:r>
        <w:rPr>
          <w:rFonts w:ascii="Arial" w:hAnsi="Arial" w:cs="Arial"/>
        </w:rPr>
        <w:t xml:space="preserve"> </w:t>
      </w:r>
      <w:r w:rsidRPr="006516C0">
        <w:rPr>
          <w:rFonts w:ascii="Arial" w:hAnsi="Arial" w:cs="Arial"/>
        </w:rPr>
        <w:t xml:space="preserve">è sposato e padre di famiglia.  Nel momento in cui </w:t>
      </w:r>
      <w:proofErr w:type="spellStart"/>
      <w:r w:rsidRPr="006516C0">
        <w:rPr>
          <w:rFonts w:ascii="Arial" w:hAnsi="Arial" w:cs="Arial"/>
        </w:rPr>
        <w:t>Garcin</w:t>
      </w:r>
      <w:proofErr w:type="spellEnd"/>
      <w:r w:rsidRPr="006516C0">
        <w:rPr>
          <w:rFonts w:ascii="Arial" w:hAnsi="Arial" w:cs="Arial"/>
        </w:rPr>
        <w:t xml:space="preserve"> si ritira dal </w:t>
      </w:r>
      <w:proofErr w:type="gramStart"/>
      <w:r w:rsidRPr="006516C0">
        <w:rPr>
          <w:rFonts w:ascii="Arial" w:hAnsi="Arial" w:cs="Arial"/>
        </w:rPr>
        <w:t>lavoro</w:t>
      </w:r>
      <w:proofErr w:type="gramEnd"/>
      <w:r w:rsidRPr="006516C0">
        <w:rPr>
          <w:rFonts w:ascii="Arial" w:hAnsi="Arial" w:cs="Arial"/>
        </w:rPr>
        <w:t xml:space="preserve"> sente il bisogno di rielaborare le esperienze vissute per esprimere il suo punto di vista sulla vita. A questo scopo sceglie la fotografia. </w:t>
      </w:r>
    </w:p>
    <w:p w14:paraId="2CB33649" w14:textId="77777777" w:rsidR="004B28F0" w:rsidRPr="006516C0" w:rsidRDefault="004B28F0" w:rsidP="004B28F0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un workshop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Arles </w:t>
      </w:r>
      <w:r w:rsidRPr="006516C0">
        <w:rPr>
          <w:rFonts w:ascii="Arial" w:hAnsi="Arial" w:cs="Arial"/>
        </w:rPr>
        <w:t xml:space="preserve">ha un’illuminazione: decide di creare un personaggio da inserire in situazioni metaforiche ogni volta diverse e realizzate grazie a semplici miniature fatte in </w:t>
      </w:r>
      <w:r>
        <w:rPr>
          <w:rFonts w:ascii="Arial" w:hAnsi="Arial" w:cs="Arial"/>
        </w:rPr>
        <w:t>casa con materiale di recupero.</w:t>
      </w:r>
    </w:p>
    <w:p w14:paraId="72364F7B" w14:textId="77777777" w:rsidR="004B28F0" w:rsidRPr="006516C0" w:rsidRDefault="004B28F0" w:rsidP="004B28F0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6516C0">
        <w:rPr>
          <w:rFonts w:ascii="Arial" w:hAnsi="Arial" w:cs="Arial"/>
        </w:rPr>
        <w:t xml:space="preserve">Le fotografie di </w:t>
      </w:r>
      <w:proofErr w:type="spellStart"/>
      <w:r w:rsidRPr="006516C0">
        <w:rPr>
          <w:rFonts w:ascii="Arial" w:hAnsi="Arial" w:cs="Arial"/>
        </w:rPr>
        <w:t>Garcin</w:t>
      </w:r>
      <w:proofErr w:type="spellEnd"/>
      <w:r w:rsidRPr="006516C0">
        <w:rPr>
          <w:rFonts w:ascii="Arial" w:hAnsi="Arial" w:cs="Arial"/>
        </w:rPr>
        <w:t xml:space="preserve"> sono interamente realizzate con un metodo artigianale: </w:t>
      </w:r>
      <w:r>
        <w:rPr>
          <w:rFonts w:ascii="Arial" w:hAnsi="Arial" w:cs="Arial"/>
        </w:rPr>
        <w:t>n</w:t>
      </w:r>
      <w:r w:rsidRPr="006516C0">
        <w:rPr>
          <w:rFonts w:ascii="Arial" w:hAnsi="Arial" w:cs="Arial"/>
        </w:rPr>
        <w:t xml:space="preserve">iente colore, solo bianco e nero, e un grande rigore nella realizzazione. Con crescente entusiasmo </w:t>
      </w:r>
      <w:proofErr w:type="spellStart"/>
      <w:r w:rsidRPr="006516C0">
        <w:rPr>
          <w:rFonts w:ascii="Arial" w:hAnsi="Arial" w:cs="Arial"/>
        </w:rPr>
        <w:t>Garcin</w:t>
      </w:r>
      <w:proofErr w:type="spellEnd"/>
      <w:r w:rsidRPr="006516C0">
        <w:rPr>
          <w:rFonts w:ascii="Arial" w:hAnsi="Arial" w:cs="Arial"/>
        </w:rPr>
        <w:t xml:space="preserve"> crea centinaia di fotografie/collage che compongono la ricca “autobiografia fittizia” del signor Nessuno</w:t>
      </w:r>
      <w:r>
        <w:rPr>
          <w:rFonts w:ascii="Arial" w:hAnsi="Arial" w:cs="Arial"/>
        </w:rPr>
        <w:t xml:space="preserve">. </w:t>
      </w:r>
      <w:r w:rsidRPr="006516C0">
        <w:rPr>
          <w:rFonts w:ascii="Arial" w:hAnsi="Arial" w:cs="Arial"/>
        </w:rPr>
        <w:t>Le immagini sono accompagnate da titoli che guidano la loro interpretazione e sono spesso alla base della creazione dell’opera stessa.</w:t>
      </w:r>
    </w:p>
    <w:p w14:paraId="28940E08" w14:textId="77777777" w:rsidR="004B28F0" w:rsidRDefault="004B28F0" w:rsidP="004B28F0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6516C0">
        <w:rPr>
          <w:rFonts w:ascii="Arial" w:hAnsi="Arial" w:cs="Arial"/>
        </w:rPr>
        <w:t xml:space="preserve">Recentemente </w:t>
      </w:r>
      <w:proofErr w:type="spellStart"/>
      <w:r w:rsidRPr="006516C0">
        <w:rPr>
          <w:rFonts w:ascii="Arial" w:hAnsi="Arial" w:cs="Arial"/>
        </w:rPr>
        <w:t>Garcin</w:t>
      </w:r>
      <w:proofErr w:type="spellEnd"/>
      <w:r w:rsidRPr="006516C0">
        <w:rPr>
          <w:rFonts w:ascii="Arial" w:hAnsi="Arial" w:cs="Arial"/>
        </w:rPr>
        <w:t xml:space="preserve"> ha iniziato a fotografare anche la moglie. Anche in questo caso le fotografie sono caratterizzate da una forte ironia. </w:t>
      </w:r>
    </w:p>
    <w:p w14:paraId="52EB158F" w14:textId="77777777" w:rsidR="00900E18" w:rsidRDefault="00900E18"/>
    <w:p w14:paraId="4FDA891F" w14:textId="25237C29" w:rsidR="008E6D1B" w:rsidRPr="00204A36" w:rsidRDefault="008E6D1B" w:rsidP="00204A3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E6D1B" w:rsidRPr="00204A36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F0"/>
    <w:rsid w:val="00204A36"/>
    <w:rsid w:val="003C783C"/>
    <w:rsid w:val="004B027A"/>
    <w:rsid w:val="004B28F0"/>
    <w:rsid w:val="008E6D1B"/>
    <w:rsid w:val="00900E18"/>
    <w:rsid w:val="00B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20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8F0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8F0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1061</Characters>
  <Application>Microsoft Macintosh Word</Application>
  <DocSecurity>0</DocSecurity>
  <Lines>81</Lines>
  <Paragraphs>58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2012-07-27T11:43:00Z</dcterms:created>
  <dcterms:modified xsi:type="dcterms:W3CDTF">2012-08-10T16:42:00Z</dcterms:modified>
</cp:coreProperties>
</file>