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6C" w:rsidRPr="008E2634" w:rsidRDefault="00384D6C" w:rsidP="00666E86">
      <w:pPr>
        <w:pStyle w:val="BodyText3"/>
        <w:ind w:right="29"/>
        <w:jc w:val="left"/>
        <w:rPr>
          <w:rFonts w:ascii="Times New Roman" w:hAnsi="Times New Roman"/>
          <w:b/>
          <w:sz w:val="28"/>
          <w:szCs w:val="28"/>
          <w:lang w:val="en-US"/>
        </w:rPr>
      </w:pPr>
    </w:p>
    <w:p w:rsidR="00384D6C" w:rsidRPr="008E2634" w:rsidRDefault="00384D6C" w:rsidP="00666E86">
      <w:pPr>
        <w:pStyle w:val="BodyText3"/>
        <w:ind w:right="29"/>
        <w:jc w:val="left"/>
        <w:rPr>
          <w:rFonts w:ascii="Times New Roman" w:hAnsi="Times New Roman"/>
          <w:b/>
          <w:sz w:val="28"/>
          <w:szCs w:val="28"/>
          <w:lang w:val="en-US"/>
        </w:rPr>
      </w:pPr>
    </w:p>
    <w:p w:rsidR="00384D6C" w:rsidRDefault="00384D6C" w:rsidP="00666E86">
      <w:pPr>
        <w:ind w:right="98"/>
        <w:jc w:val="both"/>
        <w:rPr>
          <w:rFonts w:ascii="Arial" w:hAnsi="Arial" w:cs="Arial"/>
          <w:b/>
          <w:sz w:val="28"/>
          <w:szCs w:val="28"/>
          <w:lang w:val="en-US"/>
        </w:rPr>
      </w:pPr>
    </w:p>
    <w:p w:rsidR="00384D6C" w:rsidRDefault="00384D6C" w:rsidP="00666E86">
      <w:pPr>
        <w:ind w:right="98"/>
        <w:jc w:val="both"/>
        <w:rPr>
          <w:rFonts w:ascii="Arial" w:hAnsi="Arial" w:cs="Arial"/>
          <w:b/>
          <w:sz w:val="28"/>
          <w:szCs w:val="28"/>
          <w:lang w:val="en-US"/>
        </w:rPr>
      </w:pPr>
    </w:p>
    <w:p w:rsidR="00384D6C" w:rsidRDefault="00384D6C" w:rsidP="00666E86">
      <w:pPr>
        <w:ind w:right="98"/>
        <w:jc w:val="both"/>
        <w:rPr>
          <w:rFonts w:ascii="Arial" w:hAnsi="Arial" w:cs="Arial"/>
          <w:b/>
          <w:sz w:val="28"/>
          <w:szCs w:val="28"/>
          <w:lang w:val="en-US"/>
        </w:rPr>
      </w:pPr>
    </w:p>
    <w:p w:rsidR="00384D6C" w:rsidRPr="00CB0D3A" w:rsidRDefault="00384D6C" w:rsidP="00666E86">
      <w:pPr>
        <w:ind w:right="98"/>
        <w:jc w:val="both"/>
        <w:rPr>
          <w:rFonts w:ascii="Arial" w:hAnsi="Arial" w:cs="Arial"/>
          <w:b/>
          <w:sz w:val="28"/>
          <w:szCs w:val="28"/>
          <w:lang w:val="en-US"/>
        </w:rPr>
      </w:pPr>
      <w:r w:rsidRPr="00CB0D3A">
        <w:rPr>
          <w:rFonts w:ascii="Arial" w:hAnsi="Arial" w:cs="Arial"/>
          <w:b/>
          <w:sz w:val="28"/>
          <w:szCs w:val="28"/>
          <w:lang w:val="en-US"/>
        </w:rPr>
        <w:t>PRESS RELEASE</w:t>
      </w:r>
    </w:p>
    <w:p w:rsidR="00384D6C" w:rsidRDefault="00384D6C" w:rsidP="00666E86">
      <w:pPr>
        <w:ind w:right="98"/>
        <w:jc w:val="both"/>
        <w:rPr>
          <w:rFonts w:ascii="Arial" w:hAnsi="Arial" w:cs="Arial"/>
          <w:b/>
          <w:sz w:val="28"/>
          <w:szCs w:val="28"/>
          <w:lang w:val="en-US"/>
        </w:rPr>
      </w:pPr>
    </w:p>
    <w:p w:rsidR="00384D6C" w:rsidRPr="00CB0D3A" w:rsidRDefault="00384D6C" w:rsidP="00666E86">
      <w:pPr>
        <w:ind w:right="98"/>
        <w:jc w:val="both"/>
        <w:rPr>
          <w:rFonts w:ascii="Arial" w:hAnsi="Arial" w:cs="Arial"/>
          <w:b/>
          <w:sz w:val="28"/>
          <w:szCs w:val="28"/>
          <w:lang w:val="en-US"/>
        </w:rPr>
      </w:pPr>
    </w:p>
    <w:p w:rsidR="00384D6C" w:rsidRPr="00CB0D3A" w:rsidRDefault="00384D6C" w:rsidP="00666E86">
      <w:pPr>
        <w:ind w:right="98"/>
        <w:jc w:val="both"/>
        <w:rPr>
          <w:rFonts w:ascii="Arial" w:hAnsi="Arial" w:cs="Arial"/>
          <w:b/>
          <w:sz w:val="28"/>
          <w:szCs w:val="28"/>
          <w:lang w:val="en-US"/>
        </w:rPr>
      </w:pPr>
    </w:p>
    <w:p w:rsidR="00384D6C" w:rsidRPr="00C534CF" w:rsidRDefault="00384D6C" w:rsidP="00666E86">
      <w:pPr>
        <w:shd w:val="clear" w:color="auto" w:fill="FFFFFF"/>
        <w:ind w:left="360" w:right="458" w:hanging="360"/>
        <w:jc w:val="both"/>
        <w:rPr>
          <w:rFonts w:ascii="Arial" w:hAnsi="Arial" w:cs="Arial"/>
          <w:b/>
          <w:sz w:val="28"/>
          <w:lang w:val="en-GB"/>
        </w:rPr>
      </w:pPr>
      <w:r w:rsidRPr="00C534CF">
        <w:rPr>
          <w:rFonts w:ascii="Arial" w:hAnsi="Arial" w:cs="Arial"/>
          <w:b/>
          <w:sz w:val="28"/>
          <w:lang w:val="en-GB"/>
        </w:rPr>
        <w:t>GROWTH</w:t>
      </w:r>
    </w:p>
    <w:p w:rsidR="00384D6C" w:rsidRPr="00C534CF" w:rsidRDefault="00384D6C" w:rsidP="00666E86">
      <w:pPr>
        <w:shd w:val="clear" w:color="auto" w:fill="FFFFFF"/>
        <w:ind w:left="360" w:right="458" w:hanging="360"/>
        <w:jc w:val="both"/>
        <w:rPr>
          <w:rFonts w:ascii="Arial" w:hAnsi="Arial" w:cs="Arial"/>
          <w:b/>
          <w:sz w:val="28"/>
          <w:lang w:val="en-GB"/>
        </w:rPr>
      </w:pPr>
      <w:r w:rsidRPr="00C534CF">
        <w:rPr>
          <w:rFonts w:ascii="Arial" w:hAnsi="Arial" w:cs="Arial"/>
          <w:b/>
          <w:sz w:val="28"/>
          <w:lang w:val="en-GB"/>
        </w:rPr>
        <w:t>Prix Pictet</w:t>
      </w:r>
    </w:p>
    <w:p w:rsidR="00384D6C" w:rsidRPr="00C534CF" w:rsidRDefault="00384D6C" w:rsidP="00666E86">
      <w:pPr>
        <w:shd w:val="clear" w:color="auto" w:fill="FFFFFF"/>
        <w:ind w:left="360" w:right="458" w:hanging="360"/>
        <w:jc w:val="both"/>
        <w:rPr>
          <w:rFonts w:ascii="Arial" w:hAnsi="Arial" w:cs="Arial"/>
          <w:b/>
          <w:i/>
          <w:lang w:val="en-GB"/>
        </w:rPr>
      </w:pPr>
    </w:p>
    <w:p w:rsidR="00384D6C" w:rsidRPr="00C534CF" w:rsidRDefault="00384D6C" w:rsidP="00666E86">
      <w:pPr>
        <w:shd w:val="clear" w:color="auto" w:fill="FFFFFF"/>
        <w:ind w:left="360" w:right="458" w:hanging="360"/>
        <w:jc w:val="both"/>
        <w:rPr>
          <w:rFonts w:ascii="Arial" w:hAnsi="Arial" w:cs="Arial"/>
          <w:lang w:val="en-GB"/>
        </w:rPr>
      </w:pPr>
    </w:p>
    <w:p w:rsidR="00384D6C" w:rsidRPr="00C534CF" w:rsidRDefault="00384D6C" w:rsidP="00666E86">
      <w:pPr>
        <w:ind w:left="360" w:right="458" w:hanging="360"/>
        <w:jc w:val="both"/>
        <w:rPr>
          <w:rFonts w:ascii="Arial" w:hAnsi="Arial"/>
          <w:szCs w:val="28"/>
          <w:lang w:val="en-GB"/>
        </w:rPr>
      </w:pPr>
      <w:r w:rsidRPr="00C534CF">
        <w:rPr>
          <w:rFonts w:ascii="Arial" w:hAnsi="Arial"/>
          <w:szCs w:val="28"/>
          <w:lang w:val="en-GB"/>
        </w:rPr>
        <w:t>Christian Als</w:t>
      </w:r>
    </w:p>
    <w:p w:rsidR="00384D6C" w:rsidRPr="00C534CF" w:rsidRDefault="00384D6C" w:rsidP="00666E86">
      <w:pPr>
        <w:ind w:left="360" w:right="458" w:hanging="360"/>
        <w:jc w:val="both"/>
        <w:rPr>
          <w:rFonts w:ascii="Arial" w:hAnsi="Arial"/>
          <w:szCs w:val="28"/>
          <w:lang w:val="en-GB"/>
        </w:rPr>
      </w:pPr>
      <w:r w:rsidRPr="00C534CF">
        <w:rPr>
          <w:rFonts w:ascii="Arial" w:hAnsi="Arial"/>
          <w:szCs w:val="28"/>
          <w:lang w:val="en-GB"/>
        </w:rPr>
        <w:t>Edward Burtynsky</w:t>
      </w:r>
    </w:p>
    <w:p w:rsidR="00384D6C" w:rsidRPr="00C534CF" w:rsidRDefault="00384D6C" w:rsidP="00666E86">
      <w:pPr>
        <w:ind w:left="360" w:right="458" w:hanging="360"/>
        <w:jc w:val="both"/>
        <w:rPr>
          <w:rFonts w:ascii="Arial" w:hAnsi="Arial"/>
          <w:szCs w:val="28"/>
          <w:lang w:val="en-GB"/>
        </w:rPr>
      </w:pPr>
      <w:r w:rsidRPr="00C534CF">
        <w:rPr>
          <w:rFonts w:ascii="Arial" w:hAnsi="Arial"/>
          <w:szCs w:val="28"/>
          <w:lang w:val="en-GB"/>
        </w:rPr>
        <w:t>Stéphane Couturier</w:t>
      </w:r>
    </w:p>
    <w:p w:rsidR="00384D6C" w:rsidRPr="00C534CF" w:rsidRDefault="00384D6C" w:rsidP="00666E86">
      <w:pPr>
        <w:ind w:left="360" w:right="458" w:hanging="360"/>
        <w:jc w:val="both"/>
        <w:rPr>
          <w:rFonts w:ascii="Arial" w:hAnsi="Arial"/>
          <w:szCs w:val="28"/>
          <w:lang w:val="en-GB"/>
        </w:rPr>
      </w:pPr>
      <w:r w:rsidRPr="00C534CF">
        <w:rPr>
          <w:rFonts w:ascii="Arial" w:hAnsi="Arial"/>
          <w:szCs w:val="28"/>
          <w:lang w:val="en-GB"/>
        </w:rPr>
        <w:t>Mitch Epstein</w:t>
      </w:r>
    </w:p>
    <w:p w:rsidR="00384D6C" w:rsidRPr="00C534CF" w:rsidRDefault="00384D6C" w:rsidP="00666E86">
      <w:pPr>
        <w:ind w:left="360" w:right="458" w:hanging="360"/>
        <w:jc w:val="both"/>
        <w:rPr>
          <w:rFonts w:ascii="Arial" w:hAnsi="Arial"/>
          <w:szCs w:val="28"/>
          <w:lang w:val="en-GB"/>
        </w:rPr>
      </w:pPr>
      <w:r w:rsidRPr="00C534CF">
        <w:rPr>
          <w:rFonts w:ascii="Arial" w:hAnsi="Arial"/>
          <w:szCs w:val="28"/>
          <w:lang w:val="en-GB"/>
        </w:rPr>
        <w:t>Chris Jordan</w:t>
      </w:r>
    </w:p>
    <w:p w:rsidR="00384D6C" w:rsidRPr="00C534CF" w:rsidRDefault="00384D6C" w:rsidP="00666E86">
      <w:pPr>
        <w:ind w:left="360" w:right="458" w:hanging="360"/>
        <w:jc w:val="both"/>
        <w:rPr>
          <w:rFonts w:ascii="Arial" w:hAnsi="Arial"/>
          <w:szCs w:val="28"/>
          <w:lang w:val="en-GB"/>
        </w:rPr>
      </w:pPr>
      <w:r w:rsidRPr="00C534CF">
        <w:rPr>
          <w:rFonts w:ascii="Arial" w:hAnsi="Arial"/>
          <w:szCs w:val="28"/>
          <w:lang w:val="en-GB"/>
        </w:rPr>
        <w:t>Yeondoo Jung</w:t>
      </w:r>
    </w:p>
    <w:p w:rsidR="00384D6C" w:rsidRPr="0033587E" w:rsidRDefault="00384D6C" w:rsidP="00666E86">
      <w:pPr>
        <w:ind w:left="360" w:right="458" w:hanging="360"/>
        <w:jc w:val="both"/>
        <w:rPr>
          <w:rFonts w:ascii="Arial" w:hAnsi="Arial"/>
          <w:szCs w:val="28"/>
        </w:rPr>
      </w:pPr>
      <w:r w:rsidRPr="0033587E">
        <w:rPr>
          <w:rFonts w:ascii="Arial" w:hAnsi="Arial"/>
          <w:szCs w:val="28"/>
        </w:rPr>
        <w:t>Vera Lutter</w:t>
      </w:r>
    </w:p>
    <w:p w:rsidR="00384D6C" w:rsidRPr="0033587E" w:rsidRDefault="00384D6C" w:rsidP="00666E86">
      <w:pPr>
        <w:ind w:left="360" w:right="458" w:hanging="360"/>
        <w:jc w:val="both"/>
        <w:rPr>
          <w:rFonts w:ascii="Arial" w:hAnsi="Arial"/>
          <w:szCs w:val="28"/>
        </w:rPr>
      </w:pPr>
      <w:r w:rsidRPr="0033587E">
        <w:rPr>
          <w:rFonts w:ascii="Arial" w:hAnsi="Arial"/>
          <w:szCs w:val="28"/>
        </w:rPr>
        <w:t>Nyaba Leon Ouedraogo</w:t>
      </w:r>
    </w:p>
    <w:p w:rsidR="00384D6C" w:rsidRPr="0033587E" w:rsidRDefault="00384D6C" w:rsidP="00666E86">
      <w:pPr>
        <w:ind w:left="360" w:right="458" w:hanging="360"/>
        <w:jc w:val="both"/>
        <w:rPr>
          <w:rFonts w:ascii="Arial" w:hAnsi="Arial"/>
          <w:szCs w:val="28"/>
        </w:rPr>
      </w:pPr>
      <w:r w:rsidRPr="0033587E">
        <w:rPr>
          <w:rFonts w:ascii="Arial" w:hAnsi="Arial"/>
          <w:szCs w:val="28"/>
        </w:rPr>
        <w:t>Taryn Simon</w:t>
      </w:r>
    </w:p>
    <w:p w:rsidR="00384D6C" w:rsidRPr="00C534CF" w:rsidRDefault="00384D6C" w:rsidP="00666E86">
      <w:pPr>
        <w:ind w:left="360" w:right="458" w:hanging="360"/>
        <w:jc w:val="both"/>
        <w:rPr>
          <w:rFonts w:ascii="Arial" w:hAnsi="Arial"/>
          <w:szCs w:val="28"/>
          <w:lang w:val="en-GB"/>
        </w:rPr>
      </w:pPr>
      <w:r w:rsidRPr="00C534CF">
        <w:rPr>
          <w:rFonts w:ascii="Arial" w:hAnsi="Arial"/>
          <w:szCs w:val="28"/>
          <w:lang w:val="en-GB"/>
        </w:rPr>
        <w:t>Thomas Struth</w:t>
      </w:r>
    </w:p>
    <w:p w:rsidR="00384D6C" w:rsidRPr="00C534CF" w:rsidRDefault="00384D6C" w:rsidP="00666E86">
      <w:pPr>
        <w:ind w:left="360" w:right="458" w:hanging="360"/>
        <w:jc w:val="both"/>
        <w:rPr>
          <w:rFonts w:ascii="Arial" w:hAnsi="Arial"/>
          <w:szCs w:val="28"/>
          <w:lang w:val="en-GB"/>
        </w:rPr>
      </w:pPr>
      <w:r w:rsidRPr="00C534CF">
        <w:rPr>
          <w:rFonts w:ascii="Arial" w:hAnsi="Arial"/>
          <w:szCs w:val="28"/>
          <w:lang w:val="en-GB"/>
        </w:rPr>
        <w:t>Guy Tillim</w:t>
      </w:r>
    </w:p>
    <w:p w:rsidR="00384D6C" w:rsidRPr="00C534CF" w:rsidRDefault="00384D6C" w:rsidP="00666E86">
      <w:pPr>
        <w:ind w:left="360" w:right="458" w:hanging="360"/>
        <w:jc w:val="both"/>
        <w:rPr>
          <w:rFonts w:ascii="Arial" w:hAnsi="Arial" w:cs="Arial"/>
          <w:lang w:val="en-GB"/>
        </w:rPr>
      </w:pPr>
      <w:r w:rsidRPr="00C534CF">
        <w:rPr>
          <w:rFonts w:ascii="Arial" w:hAnsi="Arial"/>
          <w:szCs w:val="28"/>
          <w:lang w:val="en-GB"/>
        </w:rPr>
        <w:t>Michael Wolf</w:t>
      </w:r>
    </w:p>
    <w:p w:rsidR="00384D6C" w:rsidRDefault="00384D6C" w:rsidP="00666E86">
      <w:pPr>
        <w:ind w:left="360" w:right="458" w:hanging="360"/>
        <w:jc w:val="both"/>
        <w:rPr>
          <w:rFonts w:ascii="Arial" w:hAnsi="Arial" w:cs="Arial"/>
          <w:b/>
          <w:sz w:val="28"/>
          <w:lang w:val="en-US"/>
        </w:rPr>
      </w:pPr>
    </w:p>
    <w:p w:rsidR="00384D6C" w:rsidRPr="00CB0D3A" w:rsidRDefault="00384D6C" w:rsidP="00666E86">
      <w:pPr>
        <w:ind w:left="360" w:right="458" w:hanging="360"/>
        <w:jc w:val="both"/>
        <w:rPr>
          <w:rFonts w:ascii="Arial" w:hAnsi="Arial" w:cs="Arial"/>
          <w:b/>
          <w:sz w:val="28"/>
          <w:lang w:val="en-US"/>
        </w:rPr>
      </w:pPr>
    </w:p>
    <w:p w:rsidR="00384D6C" w:rsidRPr="00795191" w:rsidRDefault="00384D6C" w:rsidP="00666E86">
      <w:pPr>
        <w:ind w:left="360" w:right="458" w:hanging="360"/>
        <w:jc w:val="both"/>
        <w:rPr>
          <w:rFonts w:ascii="Arial" w:hAnsi="Arial" w:cs="Arial"/>
          <w:b/>
          <w:lang w:val="en-US"/>
        </w:rPr>
      </w:pPr>
      <w:r w:rsidRPr="00795191">
        <w:rPr>
          <w:rFonts w:ascii="Arial" w:hAnsi="Arial" w:cs="Arial"/>
          <w:b/>
          <w:lang w:val="en-US"/>
        </w:rPr>
        <w:t xml:space="preserve">Opening </w:t>
      </w:r>
      <w:r>
        <w:rPr>
          <w:rFonts w:ascii="Arial" w:hAnsi="Arial" w:cs="Arial"/>
          <w:b/>
          <w:lang w:val="en-US"/>
        </w:rPr>
        <w:t>Thursday 9</w:t>
      </w:r>
      <w:r>
        <w:rPr>
          <w:rFonts w:ascii="Arial" w:hAnsi="Arial" w:cs="Arial"/>
          <w:b/>
          <w:vertAlign w:val="superscript"/>
          <w:lang w:val="en-US"/>
        </w:rPr>
        <w:t>t</w:t>
      </w:r>
      <w:r w:rsidRPr="00795191">
        <w:rPr>
          <w:rFonts w:ascii="Arial" w:hAnsi="Arial" w:cs="Arial"/>
          <w:b/>
          <w:vertAlign w:val="superscript"/>
          <w:lang w:val="en-US"/>
        </w:rPr>
        <w:t>h</w:t>
      </w:r>
      <w:r>
        <w:rPr>
          <w:rFonts w:ascii="Arial" w:hAnsi="Arial" w:cs="Arial"/>
          <w:b/>
          <w:lang w:val="en-US"/>
        </w:rPr>
        <w:t xml:space="preserve"> June </w:t>
      </w:r>
      <w:r w:rsidRPr="00795191">
        <w:rPr>
          <w:rFonts w:ascii="Arial" w:hAnsi="Arial" w:cs="Arial"/>
          <w:b/>
          <w:lang w:val="en-US"/>
        </w:rPr>
        <w:t>2011</w:t>
      </w:r>
    </w:p>
    <w:p w:rsidR="00384D6C" w:rsidRPr="00795191" w:rsidRDefault="00384D6C" w:rsidP="00666E86">
      <w:pPr>
        <w:ind w:right="458"/>
        <w:jc w:val="both"/>
        <w:rPr>
          <w:rFonts w:ascii="Arial" w:hAnsi="Arial" w:cs="Arial"/>
          <w:lang w:val="en-US"/>
        </w:rPr>
      </w:pPr>
      <w:r w:rsidRPr="00795191">
        <w:rPr>
          <w:rFonts w:ascii="Arial" w:hAnsi="Arial" w:cs="Arial"/>
          <w:lang w:val="en-US"/>
        </w:rPr>
        <w:t xml:space="preserve">from </w:t>
      </w:r>
      <w:r w:rsidRPr="00795191">
        <w:rPr>
          <w:rFonts w:ascii="Arial" w:hAnsi="Arial" w:cs="Arial"/>
          <w:b/>
          <w:lang w:val="en-US"/>
        </w:rPr>
        <w:t xml:space="preserve">5.00 </w:t>
      </w:r>
      <w:r w:rsidRPr="00795191">
        <w:rPr>
          <w:rFonts w:ascii="Arial" w:hAnsi="Arial" w:cs="Arial"/>
          <w:lang w:val="en-US"/>
        </w:rPr>
        <w:t xml:space="preserve">pm to </w:t>
      </w:r>
      <w:r>
        <w:rPr>
          <w:rFonts w:ascii="Arial" w:hAnsi="Arial" w:cs="Arial"/>
          <w:b/>
          <w:lang w:val="en-US"/>
        </w:rPr>
        <w:t>8</w:t>
      </w:r>
      <w:r w:rsidRPr="00795191">
        <w:rPr>
          <w:rFonts w:ascii="Arial" w:hAnsi="Arial" w:cs="Arial"/>
          <w:b/>
          <w:lang w:val="en-US"/>
        </w:rPr>
        <w:t xml:space="preserve">.00 </w:t>
      </w:r>
      <w:r w:rsidRPr="00795191">
        <w:rPr>
          <w:rFonts w:ascii="Arial" w:hAnsi="Arial" w:cs="Arial"/>
          <w:lang w:val="en-US"/>
        </w:rPr>
        <w:t>pm</w:t>
      </w:r>
    </w:p>
    <w:p w:rsidR="00384D6C" w:rsidRPr="00795191" w:rsidRDefault="00384D6C" w:rsidP="00666E86">
      <w:pPr>
        <w:ind w:left="360" w:right="458" w:hanging="360"/>
        <w:jc w:val="both"/>
        <w:rPr>
          <w:rFonts w:ascii="Arial" w:hAnsi="Arial" w:cs="Arial"/>
          <w:lang w:val="en-US"/>
        </w:rPr>
      </w:pPr>
    </w:p>
    <w:p w:rsidR="00384D6C" w:rsidRPr="00795191" w:rsidRDefault="00384D6C" w:rsidP="00666E86">
      <w:pPr>
        <w:ind w:right="458"/>
        <w:jc w:val="both"/>
        <w:rPr>
          <w:rFonts w:ascii="Arial" w:hAnsi="Arial" w:cs="Arial"/>
          <w:lang w:val="en-US"/>
        </w:rPr>
      </w:pPr>
    </w:p>
    <w:p w:rsidR="00384D6C" w:rsidRPr="00795191" w:rsidRDefault="00384D6C" w:rsidP="00666E86">
      <w:pPr>
        <w:ind w:left="360" w:right="458" w:hanging="360"/>
        <w:jc w:val="both"/>
        <w:rPr>
          <w:rFonts w:ascii="Arial" w:hAnsi="Arial" w:cs="Arial"/>
          <w:b/>
          <w:lang w:val="en-US"/>
        </w:rPr>
      </w:pPr>
      <w:r>
        <w:rPr>
          <w:rFonts w:ascii="Arial" w:hAnsi="Arial" w:cs="Arial"/>
          <w:b/>
          <w:lang w:val="en-US"/>
        </w:rPr>
        <w:t>On show from 10</w:t>
      </w:r>
      <w:r w:rsidRPr="00795191">
        <w:rPr>
          <w:rFonts w:ascii="Arial" w:hAnsi="Arial" w:cs="Arial"/>
          <w:b/>
          <w:vertAlign w:val="superscript"/>
          <w:lang w:val="en-US"/>
        </w:rPr>
        <w:t>th</w:t>
      </w:r>
      <w:r w:rsidRPr="00795191">
        <w:rPr>
          <w:rFonts w:ascii="Arial" w:hAnsi="Arial" w:cs="Arial"/>
          <w:b/>
          <w:lang w:val="en-US"/>
        </w:rPr>
        <w:t xml:space="preserve"> </w:t>
      </w:r>
      <w:r>
        <w:rPr>
          <w:rFonts w:ascii="Arial" w:hAnsi="Arial" w:cs="Arial"/>
          <w:b/>
          <w:lang w:val="en-US"/>
        </w:rPr>
        <w:t>June to 31</w:t>
      </w:r>
      <w:r>
        <w:rPr>
          <w:rFonts w:ascii="Arial" w:hAnsi="Arial" w:cs="Arial"/>
          <w:b/>
          <w:vertAlign w:val="superscript"/>
          <w:lang w:val="en-US"/>
        </w:rPr>
        <w:t>st</w:t>
      </w:r>
      <w:r w:rsidRPr="00795191">
        <w:rPr>
          <w:rFonts w:ascii="Arial" w:hAnsi="Arial" w:cs="Arial"/>
          <w:b/>
          <w:lang w:val="en-US"/>
        </w:rPr>
        <w:t xml:space="preserve"> </w:t>
      </w:r>
      <w:r>
        <w:rPr>
          <w:rFonts w:ascii="Arial" w:hAnsi="Arial" w:cs="Arial"/>
          <w:b/>
          <w:lang w:val="en-US"/>
        </w:rPr>
        <w:t xml:space="preserve">July </w:t>
      </w:r>
      <w:r w:rsidRPr="00795191">
        <w:rPr>
          <w:rFonts w:ascii="Arial" w:hAnsi="Arial" w:cs="Arial"/>
          <w:b/>
          <w:lang w:val="en-US"/>
        </w:rPr>
        <w:t>2011</w:t>
      </w:r>
    </w:p>
    <w:p w:rsidR="00384D6C" w:rsidRPr="00795191" w:rsidRDefault="00384D6C" w:rsidP="00666E86">
      <w:pPr>
        <w:ind w:left="360" w:right="458" w:hanging="360"/>
        <w:jc w:val="both"/>
        <w:rPr>
          <w:rFonts w:ascii="Arial" w:hAnsi="Arial" w:cs="Arial"/>
          <w:b/>
          <w:lang w:val="en-GB"/>
        </w:rPr>
      </w:pPr>
      <w:r w:rsidRPr="00795191">
        <w:rPr>
          <w:rFonts w:ascii="Arial" w:hAnsi="Arial" w:cs="Arial"/>
          <w:lang w:val="en-GB"/>
        </w:rPr>
        <w:t>Tuesday, Friday, Saturday, Sunday, 10.30 am – 7.30 pm</w:t>
      </w:r>
    </w:p>
    <w:p w:rsidR="00384D6C" w:rsidRPr="00795191" w:rsidRDefault="00384D6C" w:rsidP="00666E86">
      <w:pPr>
        <w:ind w:right="458"/>
        <w:jc w:val="both"/>
        <w:rPr>
          <w:rFonts w:ascii="Arial" w:hAnsi="Arial" w:cs="Arial"/>
          <w:lang w:val="en-US"/>
        </w:rPr>
      </w:pPr>
      <w:r w:rsidRPr="00795191">
        <w:rPr>
          <w:rFonts w:ascii="Arial" w:hAnsi="Arial" w:cs="Arial"/>
          <w:lang w:val="en-US"/>
        </w:rPr>
        <w:t>Wednesday, Thursday 10.30 am – 9.00 pm</w:t>
      </w:r>
    </w:p>
    <w:p w:rsidR="00384D6C" w:rsidRPr="00795191" w:rsidRDefault="00384D6C" w:rsidP="00666E86">
      <w:pPr>
        <w:ind w:right="458"/>
        <w:jc w:val="both"/>
        <w:rPr>
          <w:rFonts w:ascii="Arial" w:hAnsi="Arial" w:cs="Arial"/>
          <w:lang w:val="en-US"/>
        </w:rPr>
      </w:pPr>
      <w:r w:rsidRPr="00795191">
        <w:rPr>
          <w:rFonts w:ascii="Arial" w:hAnsi="Arial" w:cs="Arial"/>
          <w:lang w:val="en-US"/>
        </w:rPr>
        <w:t>Monday, 3.30 pm – 7.30 pm</w:t>
      </w:r>
    </w:p>
    <w:p w:rsidR="00384D6C" w:rsidRPr="00CB0D3A" w:rsidRDefault="00384D6C" w:rsidP="00666E86">
      <w:pPr>
        <w:ind w:right="458"/>
        <w:jc w:val="both"/>
        <w:rPr>
          <w:rFonts w:ascii="Arial" w:hAnsi="Arial" w:cs="Arial"/>
          <w:sz w:val="28"/>
          <w:lang w:val="en-US"/>
        </w:rPr>
      </w:pPr>
    </w:p>
    <w:p w:rsidR="00384D6C" w:rsidRDefault="00384D6C" w:rsidP="00666E86">
      <w:pPr>
        <w:ind w:right="458"/>
        <w:jc w:val="both"/>
        <w:rPr>
          <w:rFonts w:ascii="Arial" w:hAnsi="Arial" w:cs="Arial"/>
          <w:lang w:val="en-US"/>
        </w:rPr>
      </w:pPr>
    </w:p>
    <w:p w:rsidR="00384D6C" w:rsidRDefault="00384D6C" w:rsidP="00666E86">
      <w:pPr>
        <w:ind w:right="458"/>
        <w:jc w:val="both"/>
        <w:rPr>
          <w:rFonts w:ascii="Arial" w:hAnsi="Arial" w:cs="Arial"/>
          <w:lang w:val="en-US"/>
        </w:rPr>
      </w:pPr>
      <w:r w:rsidRPr="0081146A">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Macintosh HD:Users:galleriacarlasozzani:Desktop:PrixPictet_RGB high res.jpg" style="width:1in;height:35.25pt;visibility:visible">
            <v:imagedata r:id="rId4" o:title=""/>
          </v:shape>
        </w:pict>
      </w:r>
    </w:p>
    <w:p w:rsidR="00384D6C" w:rsidRPr="00674A46" w:rsidRDefault="00384D6C" w:rsidP="00666E86">
      <w:pPr>
        <w:ind w:right="458"/>
        <w:jc w:val="both"/>
        <w:rPr>
          <w:rFonts w:ascii="Arial" w:hAnsi="Arial" w:cs="Arial"/>
          <w:lang w:val="en-US"/>
        </w:rPr>
      </w:pPr>
      <w:r w:rsidRPr="00674A46">
        <w:rPr>
          <w:rFonts w:ascii="Arial" w:hAnsi="Arial" w:cs="Arial"/>
          <w:lang w:val="en-US"/>
        </w:rPr>
        <w:t xml:space="preserve">                                                                                                                                                                                                                                                                                                                                                                                                                                                                                                                                                                                                                                                                                                                                                                                                                                                                                                                                                                                                                                                                                                                                                                                                                                                                                                                                                                                                                                                                                                                                                                                                                                                                                                                                                                                                                                                                                                                                                                                                                                                                                                                                                                                                                                                                                                                                                                                                                                                                                                                                                                                                                                                                                                                                                                                                                                                                                                                                                                                                                                                                                                                                                                                                                                                                                                                                                                                                                                                                                                                                                                                                                                                                                                                                                                                                                                                                                                                                                                                                                                                                                                                                                                                                                                                                                            </w:t>
      </w:r>
    </w:p>
    <w:p w:rsidR="00384D6C" w:rsidRPr="00C534CF" w:rsidRDefault="00384D6C" w:rsidP="00666E86">
      <w:pPr>
        <w:ind w:right="458"/>
        <w:jc w:val="both"/>
        <w:rPr>
          <w:rFonts w:ascii="Arial" w:hAnsi="Arial" w:cs="Arial"/>
          <w:b/>
          <w:sz w:val="20"/>
          <w:szCs w:val="20"/>
          <w:lang w:val="en-US"/>
        </w:rPr>
      </w:pPr>
      <w:smartTag w:uri="urn:schemas-microsoft-com:office:smarttags" w:element="PersonName">
        <w:smartTagPr>
          <w:attr w:name="ProductID" w:val="Galleria Carla"/>
        </w:smartTagPr>
        <w:r w:rsidRPr="00C534CF">
          <w:rPr>
            <w:rFonts w:ascii="Arial" w:hAnsi="Arial" w:cs="Arial"/>
            <w:b/>
            <w:sz w:val="20"/>
            <w:szCs w:val="20"/>
            <w:lang w:val="en-US"/>
          </w:rPr>
          <w:t xml:space="preserve">Galleria </w:t>
        </w:r>
        <w:smartTag w:uri="urn:schemas-microsoft-com:office:smarttags" w:element="PersonName">
          <w:r w:rsidRPr="00C534CF">
            <w:rPr>
              <w:rFonts w:ascii="Arial" w:hAnsi="Arial" w:cs="Arial"/>
              <w:b/>
              <w:sz w:val="20"/>
              <w:szCs w:val="20"/>
              <w:lang w:val="en-US"/>
            </w:rPr>
            <w:t>Carla</w:t>
          </w:r>
        </w:smartTag>
        <w:r w:rsidRPr="00C534CF">
          <w:rPr>
            <w:rFonts w:ascii="Arial" w:hAnsi="Arial" w:cs="Arial"/>
            <w:b/>
            <w:sz w:val="20"/>
            <w:szCs w:val="20"/>
            <w:lang w:val="en-US"/>
          </w:rPr>
          <w:t xml:space="preserve"> Sozzani</w:t>
        </w:r>
      </w:smartTag>
    </w:p>
    <w:p w:rsidR="00384D6C" w:rsidRPr="00C534CF" w:rsidRDefault="00384D6C" w:rsidP="00666E86">
      <w:pPr>
        <w:ind w:right="458"/>
        <w:jc w:val="both"/>
        <w:rPr>
          <w:rFonts w:ascii="Arial" w:hAnsi="Arial" w:cs="Arial"/>
          <w:sz w:val="20"/>
          <w:szCs w:val="20"/>
          <w:lang w:val="en-US"/>
        </w:rPr>
      </w:pPr>
      <w:r w:rsidRPr="00C534CF">
        <w:rPr>
          <w:rFonts w:ascii="Arial" w:hAnsi="Arial" w:cs="Arial"/>
          <w:sz w:val="20"/>
          <w:szCs w:val="20"/>
          <w:lang w:val="en-US"/>
        </w:rPr>
        <w:t>Corso Como 10 – Milano</w:t>
      </w:r>
    </w:p>
    <w:p w:rsidR="00384D6C" w:rsidRPr="00C534CF" w:rsidRDefault="00384D6C" w:rsidP="00666E86">
      <w:pPr>
        <w:ind w:right="458"/>
        <w:jc w:val="both"/>
        <w:rPr>
          <w:rFonts w:ascii="Arial" w:hAnsi="Arial" w:cs="Arial"/>
          <w:sz w:val="20"/>
          <w:szCs w:val="20"/>
          <w:lang w:val="en-US"/>
        </w:rPr>
      </w:pPr>
      <w:r w:rsidRPr="00C534CF">
        <w:rPr>
          <w:rFonts w:ascii="Arial" w:hAnsi="Arial" w:cs="Arial"/>
          <w:sz w:val="20"/>
          <w:szCs w:val="20"/>
          <w:lang w:val="en-US"/>
        </w:rPr>
        <w:t>tel. 02.653531 – fax 02.29004080</w:t>
      </w:r>
    </w:p>
    <w:p w:rsidR="00384D6C" w:rsidRPr="00C534CF" w:rsidRDefault="00384D6C" w:rsidP="00666E86">
      <w:pPr>
        <w:ind w:right="458"/>
        <w:jc w:val="both"/>
        <w:rPr>
          <w:rFonts w:ascii="Arial" w:hAnsi="Arial" w:cs="Arial"/>
          <w:sz w:val="20"/>
          <w:szCs w:val="20"/>
          <w:lang w:val="en-US"/>
        </w:rPr>
      </w:pPr>
      <w:hyperlink r:id="rId5" w:history="1">
        <w:r w:rsidRPr="00C534CF">
          <w:rPr>
            <w:rStyle w:val="Hyperlink"/>
            <w:rFonts w:ascii="Arial" w:hAnsi="Arial" w:cs="Arial"/>
            <w:color w:val="auto"/>
            <w:sz w:val="20"/>
            <w:szCs w:val="20"/>
            <w:u w:val="none"/>
            <w:lang w:val="en-US"/>
          </w:rPr>
          <w:t>press@galleriacarlasozzani.org</w:t>
        </w:r>
      </w:hyperlink>
    </w:p>
    <w:p w:rsidR="00384D6C" w:rsidRPr="00C534CF" w:rsidRDefault="00384D6C" w:rsidP="00666E86">
      <w:pPr>
        <w:ind w:right="458"/>
        <w:jc w:val="both"/>
        <w:rPr>
          <w:rFonts w:ascii="Arial" w:hAnsi="Arial" w:cs="Arial"/>
          <w:sz w:val="20"/>
          <w:szCs w:val="20"/>
          <w:lang w:val="en-US"/>
        </w:rPr>
      </w:pPr>
      <w:hyperlink r:id="rId6" w:history="1">
        <w:r w:rsidRPr="00C534CF">
          <w:rPr>
            <w:rStyle w:val="Hyperlink"/>
            <w:rFonts w:ascii="Arial" w:hAnsi="Arial" w:cs="Arial"/>
            <w:color w:val="auto"/>
            <w:sz w:val="20"/>
            <w:szCs w:val="20"/>
            <w:u w:val="none"/>
            <w:lang w:val="en-US"/>
          </w:rPr>
          <w:t>www.galleriacarlasozzani.org</w:t>
        </w:r>
      </w:hyperlink>
    </w:p>
    <w:p w:rsidR="00384D6C" w:rsidRPr="001C2DFE" w:rsidRDefault="00384D6C" w:rsidP="00666E86">
      <w:pPr>
        <w:rPr>
          <w:rFonts w:ascii="Arial" w:hAnsi="Arial" w:cs="Arial"/>
          <w:lang w:val="en-US"/>
        </w:rPr>
      </w:pPr>
    </w:p>
    <w:p w:rsidR="00384D6C" w:rsidRDefault="00384D6C" w:rsidP="00666E86">
      <w:pPr>
        <w:pStyle w:val="Body1"/>
        <w:spacing w:after="0"/>
        <w:jc w:val="both"/>
        <w:rPr>
          <w:rFonts w:ascii="Arial" w:eastAsia="Times New Roman" w:hAnsi="Arial"/>
          <w:b/>
          <w:color w:val="auto"/>
          <w:sz w:val="28"/>
        </w:rPr>
      </w:pPr>
    </w:p>
    <w:p w:rsidR="00384D6C" w:rsidRDefault="00384D6C" w:rsidP="00666E86">
      <w:pPr>
        <w:pStyle w:val="Body1"/>
        <w:spacing w:after="0"/>
        <w:jc w:val="both"/>
        <w:rPr>
          <w:rFonts w:ascii="Arial" w:eastAsia="Times New Roman" w:hAnsi="Arial"/>
          <w:b/>
          <w:color w:val="auto"/>
          <w:sz w:val="28"/>
        </w:rPr>
      </w:pPr>
    </w:p>
    <w:p w:rsidR="00384D6C" w:rsidRDefault="00384D6C" w:rsidP="00666E86">
      <w:pPr>
        <w:pStyle w:val="Body1"/>
        <w:spacing w:after="0"/>
        <w:jc w:val="both"/>
        <w:rPr>
          <w:rFonts w:ascii="Arial" w:eastAsia="Times New Roman" w:hAnsi="Arial"/>
          <w:b/>
          <w:color w:val="auto"/>
          <w:sz w:val="28"/>
        </w:rPr>
      </w:pPr>
    </w:p>
    <w:p w:rsidR="00384D6C" w:rsidRDefault="00384D6C" w:rsidP="00666E86">
      <w:pPr>
        <w:pStyle w:val="Body1"/>
        <w:spacing w:after="0"/>
        <w:jc w:val="both"/>
        <w:rPr>
          <w:rFonts w:ascii="Arial" w:eastAsia="Times New Roman" w:hAnsi="Arial"/>
          <w:b/>
          <w:color w:val="auto"/>
          <w:sz w:val="24"/>
          <w:szCs w:val="24"/>
        </w:rPr>
      </w:pPr>
    </w:p>
    <w:p w:rsidR="00384D6C" w:rsidRDefault="00384D6C" w:rsidP="00666E86">
      <w:pPr>
        <w:pStyle w:val="Body1"/>
        <w:spacing w:after="0"/>
        <w:jc w:val="both"/>
        <w:rPr>
          <w:rFonts w:ascii="Arial" w:eastAsia="Times New Roman" w:hAnsi="Arial"/>
          <w:b/>
          <w:color w:val="auto"/>
          <w:sz w:val="24"/>
          <w:szCs w:val="24"/>
        </w:rPr>
      </w:pPr>
    </w:p>
    <w:p w:rsidR="00384D6C" w:rsidRDefault="00384D6C" w:rsidP="00666E86">
      <w:pPr>
        <w:pStyle w:val="Body1"/>
        <w:spacing w:after="0"/>
        <w:jc w:val="both"/>
        <w:rPr>
          <w:rFonts w:ascii="Arial" w:eastAsia="Times New Roman" w:hAnsi="Arial"/>
          <w:b/>
          <w:color w:val="auto"/>
          <w:sz w:val="24"/>
          <w:szCs w:val="24"/>
        </w:rPr>
      </w:pPr>
    </w:p>
    <w:p w:rsidR="00384D6C" w:rsidRDefault="00384D6C" w:rsidP="00666E86">
      <w:pPr>
        <w:pStyle w:val="Body1"/>
        <w:spacing w:after="0"/>
        <w:jc w:val="both"/>
        <w:rPr>
          <w:rFonts w:ascii="Arial" w:eastAsia="Times New Roman" w:hAnsi="Arial"/>
          <w:b/>
          <w:color w:val="auto"/>
          <w:sz w:val="24"/>
          <w:szCs w:val="24"/>
        </w:rPr>
      </w:pPr>
    </w:p>
    <w:p w:rsidR="00384D6C" w:rsidRDefault="00384D6C" w:rsidP="00666E86">
      <w:pPr>
        <w:pStyle w:val="Body1"/>
        <w:spacing w:after="0"/>
        <w:jc w:val="both"/>
        <w:rPr>
          <w:rFonts w:ascii="Arial" w:eastAsia="Times New Roman" w:hAnsi="Arial"/>
          <w:b/>
          <w:color w:val="auto"/>
          <w:sz w:val="24"/>
          <w:szCs w:val="24"/>
        </w:rPr>
      </w:pPr>
    </w:p>
    <w:p w:rsidR="00384D6C" w:rsidRPr="00B37B65" w:rsidRDefault="00384D6C" w:rsidP="00666E86">
      <w:pPr>
        <w:pStyle w:val="Body1"/>
        <w:spacing w:after="0"/>
        <w:jc w:val="both"/>
        <w:rPr>
          <w:rFonts w:ascii="Arial" w:eastAsia="Times New Roman" w:hAnsi="Arial"/>
          <w:b/>
          <w:color w:val="auto"/>
          <w:sz w:val="24"/>
          <w:szCs w:val="24"/>
        </w:rPr>
      </w:pPr>
      <w:r w:rsidRPr="00B37B65">
        <w:rPr>
          <w:rFonts w:ascii="Arial" w:eastAsia="Times New Roman" w:hAnsi="Arial"/>
          <w:b/>
          <w:color w:val="auto"/>
          <w:sz w:val="24"/>
          <w:szCs w:val="24"/>
        </w:rPr>
        <w:t>THE PRIX PICTET</w:t>
      </w:r>
    </w:p>
    <w:p w:rsidR="00384D6C" w:rsidRPr="00656F0E" w:rsidRDefault="00384D6C" w:rsidP="00666E86">
      <w:pPr>
        <w:pStyle w:val="Body1"/>
        <w:spacing w:after="0"/>
        <w:jc w:val="both"/>
        <w:rPr>
          <w:rFonts w:ascii="Arial" w:eastAsia="Times New Roman" w:hAnsi="Arial"/>
          <w:color w:val="auto"/>
          <w:sz w:val="24"/>
        </w:rPr>
      </w:pPr>
    </w:p>
    <w:p w:rsidR="00384D6C" w:rsidRPr="00656F0E" w:rsidRDefault="00384D6C" w:rsidP="00666E86">
      <w:pPr>
        <w:pStyle w:val="Body1"/>
        <w:spacing w:after="0"/>
        <w:jc w:val="both"/>
        <w:rPr>
          <w:rFonts w:ascii="Arial" w:hAnsi="Arial" w:cs="Helvetica"/>
          <w:color w:val="auto"/>
          <w:sz w:val="24"/>
          <w:szCs w:val="26"/>
          <w:lang w:eastAsia="en-US"/>
        </w:rPr>
      </w:pPr>
      <w:r w:rsidRPr="00656F0E">
        <w:rPr>
          <w:rFonts w:ascii="Arial" w:eastAsia="Times New Roman" w:hAnsi="Arial"/>
          <w:color w:val="auto"/>
          <w:sz w:val="24"/>
        </w:rPr>
        <w:t xml:space="preserve">The Prix Pictet is the world’s first major prize dedicated to photography and sustainability. </w:t>
      </w:r>
      <w:r w:rsidRPr="00656F0E">
        <w:rPr>
          <w:rFonts w:ascii="Arial" w:hAnsi="Arial"/>
          <w:color w:val="auto"/>
          <w:sz w:val="24"/>
          <w:szCs w:val="28"/>
        </w:rPr>
        <w:t xml:space="preserve">The prize was founded in 2008 by the </w:t>
      </w:r>
      <w:smartTag w:uri="urn:schemas-microsoft-com:office:smarttags" w:element="place">
        <w:smartTag w:uri="urn:schemas-microsoft-com:office:smarttags" w:element="City">
          <w:r w:rsidRPr="00656F0E">
            <w:rPr>
              <w:rFonts w:ascii="Arial" w:hAnsi="Arial"/>
              <w:color w:val="auto"/>
              <w:sz w:val="24"/>
              <w:szCs w:val="28"/>
            </w:rPr>
            <w:t>Geneva</w:t>
          </w:r>
        </w:smartTag>
      </w:smartTag>
      <w:r w:rsidRPr="00656F0E">
        <w:rPr>
          <w:rFonts w:ascii="Arial" w:hAnsi="Arial"/>
          <w:color w:val="auto"/>
          <w:sz w:val="24"/>
          <w:szCs w:val="28"/>
        </w:rPr>
        <w:t xml:space="preserve"> based private bank, Pictet &amp; Cie and </w:t>
      </w:r>
      <w:r w:rsidRPr="00656F0E">
        <w:rPr>
          <w:rFonts w:ascii="Arial" w:hAnsi="Arial" w:cs="Helvetica"/>
          <w:color w:val="auto"/>
          <w:sz w:val="24"/>
          <w:szCs w:val="26"/>
          <w:lang w:eastAsia="en-US"/>
        </w:rPr>
        <w:t xml:space="preserve">developed with the </w:t>
      </w:r>
      <w:hyperlink r:id="rId7" w:history="1">
        <w:r w:rsidRPr="00656F0E">
          <w:rPr>
            <w:rFonts w:ascii="Arial" w:hAnsi="Arial" w:cs="Helvetica"/>
            <w:color w:val="auto"/>
            <w:sz w:val="24"/>
            <w:szCs w:val="26"/>
            <w:lang w:eastAsia="en-US"/>
          </w:rPr>
          <w:t>Financial Times</w:t>
        </w:r>
      </w:hyperlink>
      <w:r w:rsidRPr="00656F0E">
        <w:rPr>
          <w:rFonts w:ascii="Arial" w:hAnsi="Arial"/>
          <w:color w:val="auto"/>
          <w:sz w:val="24"/>
          <w:szCs w:val="28"/>
        </w:rPr>
        <w:t xml:space="preserve">. </w:t>
      </w:r>
      <w:r w:rsidRPr="00656F0E">
        <w:rPr>
          <w:rFonts w:ascii="Arial" w:eastAsia="Times New Roman" w:hAnsi="Arial"/>
          <w:color w:val="auto"/>
          <w:sz w:val="24"/>
        </w:rPr>
        <w:t>It has a unique mandate – to use the power of photography to communicate vital messages to a global audience. This is art of the highest order, applied to confront the pressing environmental and social challenges of the new millennium.</w:t>
      </w:r>
    </w:p>
    <w:p w:rsidR="00384D6C" w:rsidRPr="00666E86" w:rsidRDefault="00384D6C" w:rsidP="00666E86">
      <w:pPr>
        <w:pStyle w:val="Body1"/>
        <w:spacing w:after="0"/>
        <w:jc w:val="both"/>
        <w:rPr>
          <w:rFonts w:ascii="Arial" w:hAnsi="Arial"/>
          <w:color w:val="auto"/>
          <w:sz w:val="24"/>
        </w:rPr>
      </w:pPr>
    </w:p>
    <w:p w:rsidR="00384D6C" w:rsidRPr="00666E86" w:rsidRDefault="00384D6C" w:rsidP="00666E86">
      <w:pPr>
        <w:pStyle w:val="Body1"/>
        <w:spacing w:after="0"/>
        <w:jc w:val="both"/>
        <w:rPr>
          <w:rFonts w:ascii="Arial" w:hAnsi="Arial"/>
          <w:color w:val="auto"/>
          <w:sz w:val="24"/>
        </w:rPr>
      </w:pPr>
      <w:r w:rsidRPr="00666E86">
        <w:rPr>
          <w:rFonts w:ascii="Arial" w:eastAsia="Times New Roman" w:hAnsi="Arial"/>
          <w:color w:val="auto"/>
          <w:sz w:val="24"/>
        </w:rPr>
        <w:t xml:space="preserve">For the third Prix Pictet, the theme of the award is </w:t>
      </w:r>
      <w:r w:rsidRPr="00666E86">
        <w:rPr>
          <w:rFonts w:ascii="Arial" w:eastAsia="Times New Roman" w:hAnsi="Arial"/>
          <w:i/>
          <w:color w:val="auto"/>
          <w:sz w:val="24"/>
        </w:rPr>
        <w:t>Growth</w:t>
      </w:r>
      <w:r w:rsidRPr="00666E86">
        <w:rPr>
          <w:rFonts w:ascii="Arial" w:eastAsia="Times New Roman" w:hAnsi="Arial"/>
          <w:color w:val="auto"/>
          <w:sz w:val="24"/>
        </w:rPr>
        <w:t>. At once a blessing and a curse, growth, in all its forms presents one of the great conundrums facing humanity in the twenty-first century, from the dizzying expansion of our cities with their ever increasing consumption of natural resources to the relentless growth of population and the need to feed ourselves.</w:t>
      </w:r>
    </w:p>
    <w:p w:rsidR="00384D6C" w:rsidRPr="00666E86" w:rsidRDefault="00384D6C" w:rsidP="00666E86">
      <w:pPr>
        <w:pStyle w:val="Body1"/>
        <w:spacing w:after="0"/>
        <w:jc w:val="both"/>
        <w:rPr>
          <w:rFonts w:ascii="Arial" w:hAnsi="Arial"/>
          <w:color w:val="auto"/>
          <w:sz w:val="24"/>
        </w:rPr>
      </w:pPr>
    </w:p>
    <w:p w:rsidR="00384D6C" w:rsidRPr="00666E86" w:rsidRDefault="00384D6C" w:rsidP="00666E86">
      <w:pPr>
        <w:pStyle w:val="Body1"/>
        <w:spacing w:after="0"/>
        <w:jc w:val="both"/>
        <w:rPr>
          <w:rFonts w:ascii="Arial" w:hAnsi="Arial"/>
          <w:color w:val="auto"/>
          <w:sz w:val="24"/>
        </w:rPr>
      </w:pPr>
      <w:r w:rsidRPr="00666E86">
        <w:rPr>
          <w:rFonts w:ascii="Arial" w:eastAsia="Times New Roman" w:hAnsi="Arial"/>
          <w:color w:val="auto"/>
          <w:sz w:val="24"/>
        </w:rPr>
        <w:t xml:space="preserve">As Kofi Annan, the Prix Pictet’s Honorary President, writes in his foreword to this year’s catalogue for </w:t>
      </w:r>
      <w:r w:rsidRPr="00666E86">
        <w:rPr>
          <w:rFonts w:ascii="Arial" w:eastAsia="Times New Roman" w:hAnsi="Arial"/>
          <w:i/>
          <w:color w:val="auto"/>
          <w:sz w:val="24"/>
        </w:rPr>
        <w:t>Growth</w:t>
      </w:r>
      <w:r w:rsidRPr="00666E86">
        <w:rPr>
          <w:rFonts w:ascii="Arial" w:eastAsia="Times New Roman" w:hAnsi="Arial"/>
          <w:color w:val="auto"/>
          <w:sz w:val="24"/>
        </w:rPr>
        <w:t>, “The world has changed dramatically in the past several decades. And it will change more, faster and faster. This presents us with an enormous challenge: how can we sustain life on earth with current rates of production, consumption, depletion of natural resources and population growth?”</w:t>
      </w:r>
    </w:p>
    <w:p w:rsidR="00384D6C" w:rsidRPr="00666E86" w:rsidRDefault="00384D6C" w:rsidP="00666E86">
      <w:pPr>
        <w:pStyle w:val="Body1"/>
        <w:spacing w:after="0"/>
        <w:jc w:val="both"/>
        <w:rPr>
          <w:rFonts w:ascii="Arial" w:eastAsia="Times New Roman" w:hAnsi="Arial"/>
          <w:color w:val="auto"/>
          <w:sz w:val="24"/>
        </w:rPr>
      </w:pPr>
    </w:p>
    <w:p w:rsidR="00384D6C" w:rsidRPr="00666E86" w:rsidRDefault="00384D6C" w:rsidP="00666E86">
      <w:pPr>
        <w:pStyle w:val="Body1"/>
        <w:spacing w:after="0"/>
        <w:jc w:val="both"/>
        <w:rPr>
          <w:rFonts w:ascii="Arial" w:hAnsi="Arial"/>
          <w:color w:val="auto"/>
          <w:sz w:val="24"/>
        </w:rPr>
      </w:pPr>
      <w:r w:rsidRPr="00666E86">
        <w:rPr>
          <w:rFonts w:ascii="Arial" w:eastAsia="Times New Roman" w:hAnsi="Arial"/>
          <w:color w:val="auto"/>
          <w:sz w:val="24"/>
        </w:rPr>
        <w:t>The third Prix Pictet was awarded to Mitch Epstein by Kofi Annan, at the same time the Prix Pictet Commission was awarded to Chris Jordan. The Prix Pictet Commission is an annual invitation for a photographer, chosen from the Prix Pictet shortlist, to produce a portfolio of images whilst visiting a region where Pictet &amp; Cie is supporting a sustainability initiative related to the theme of the award.</w:t>
      </w:r>
    </w:p>
    <w:p w:rsidR="00384D6C" w:rsidRPr="00666E86" w:rsidRDefault="00384D6C" w:rsidP="00666E86">
      <w:pPr>
        <w:pStyle w:val="BodyText3"/>
        <w:ind w:right="29"/>
        <w:rPr>
          <w:rFonts w:cs="Arial"/>
          <w:szCs w:val="24"/>
          <w:lang w:val="en-US"/>
        </w:rPr>
      </w:pPr>
    </w:p>
    <w:p w:rsidR="00384D6C" w:rsidRPr="00C534CF" w:rsidRDefault="00384D6C" w:rsidP="00666E86">
      <w:pPr>
        <w:widowControl w:val="0"/>
        <w:autoSpaceDE w:val="0"/>
        <w:autoSpaceDN w:val="0"/>
        <w:adjustRightInd w:val="0"/>
        <w:jc w:val="both"/>
        <w:rPr>
          <w:rFonts w:ascii="Arial" w:hAnsi="Arial" w:cs="Versailles-Roman"/>
          <w:szCs w:val="36"/>
          <w:lang w:val="en-GB" w:eastAsia="en-US"/>
        </w:rPr>
      </w:pPr>
      <w:r w:rsidRPr="00C534CF">
        <w:rPr>
          <w:rFonts w:ascii="Arial" w:hAnsi="Arial" w:cs="Versailles-Roman"/>
          <w:szCs w:val="36"/>
          <w:lang w:val="en-GB" w:eastAsia="en-US"/>
        </w:rPr>
        <w:t>Growth, a book based on the theme of this year’s Prix Pictet, is published and distributed worldwide by teNeues. Growth catalogues the work of both the shortlisted photographers and powerful images produced by a number of other nominees.</w:t>
      </w:r>
    </w:p>
    <w:p w:rsidR="00384D6C" w:rsidRPr="00B37B65" w:rsidRDefault="00384D6C" w:rsidP="00666E86">
      <w:pPr>
        <w:pStyle w:val="Body1"/>
        <w:spacing w:after="0"/>
        <w:jc w:val="both"/>
        <w:rPr>
          <w:rFonts w:ascii="Arial" w:eastAsia="Times New Roman" w:hAnsi="Arial"/>
          <w:color w:val="auto"/>
          <w:sz w:val="24"/>
          <w:szCs w:val="24"/>
        </w:rPr>
      </w:pPr>
    </w:p>
    <w:p w:rsidR="00384D6C" w:rsidRPr="00B37B65" w:rsidRDefault="00384D6C" w:rsidP="00666E86">
      <w:pPr>
        <w:pStyle w:val="Body1"/>
        <w:spacing w:after="0"/>
        <w:jc w:val="both"/>
        <w:rPr>
          <w:rFonts w:ascii="Arial" w:eastAsia="Times New Roman" w:hAnsi="Arial"/>
          <w:b/>
          <w:color w:val="auto"/>
          <w:sz w:val="24"/>
          <w:szCs w:val="24"/>
        </w:rPr>
      </w:pPr>
    </w:p>
    <w:p w:rsidR="00384D6C" w:rsidRPr="00B37B65" w:rsidRDefault="00384D6C" w:rsidP="00666E86">
      <w:pPr>
        <w:pStyle w:val="Body1"/>
        <w:spacing w:after="0"/>
        <w:jc w:val="both"/>
        <w:rPr>
          <w:rFonts w:ascii="Arial" w:eastAsia="Times New Roman" w:hAnsi="Arial"/>
          <w:b/>
          <w:color w:val="auto"/>
          <w:sz w:val="24"/>
          <w:szCs w:val="24"/>
        </w:rPr>
      </w:pPr>
      <w:r w:rsidRPr="00B37B65">
        <w:rPr>
          <w:rFonts w:ascii="Arial" w:eastAsia="Times New Roman" w:hAnsi="Arial"/>
          <w:b/>
          <w:color w:val="auto"/>
          <w:sz w:val="24"/>
          <w:szCs w:val="24"/>
        </w:rPr>
        <w:t>Shortlist</w:t>
      </w:r>
    </w:p>
    <w:p w:rsidR="00384D6C" w:rsidRPr="00666E86" w:rsidRDefault="00384D6C" w:rsidP="00666E86">
      <w:pPr>
        <w:pStyle w:val="Body1"/>
        <w:spacing w:after="0"/>
        <w:jc w:val="both"/>
        <w:rPr>
          <w:rFonts w:ascii="Arial" w:hAnsi="Arial"/>
          <w:i/>
          <w:color w:val="auto"/>
        </w:rPr>
      </w:pPr>
    </w:p>
    <w:p w:rsidR="00384D6C" w:rsidRPr="00B37B65" w:rsidRDefault="00384D6C" w:rsidP="00666E86">
      <w:pPr>
        <w:pStyle w:val="Body1"/>
        <w:spacing w:after="0"/>
        <w:jc w:val="both"/>
        <w:rPr>
          <w:rFonts w:ascii="Arial" w:hAnsi="Arial"/>
          <w:color w:val="auto"/>
          <w:szCs w:val="22"/>
        </w:rPr>
      </w:pPr>
      <w:r w:rsidRPr="00B37B65">
        <w:rPr>
          <w:rFonts w:ascii="Arial" w:eastAsia="Times New Roman" w:hAnsi="Arial"/>
          <w:color w:val="auto"/>
          <w:szCs w:val="22"/>
        </w:rPr>
        <w:t>Christian Als  Denmark</w:t>
      </w:r>
    </w:p>
    <w:p w:rsidR="00384D6C" w:rsidRPr="00B37B65" w:rsidRDefault="00384D6C" w:rsidP="00666E86">
      <w:pPr>
        <w:pStyle w:val="Body1"/>
        <w:spacing w:after="0"/>
        <w:jc w:val="both"/>
        <w:rPr>
          <w:rFonts w:ascii="Arial" w:hAnsi="Arial"/>
          <w:color w:val="auto"/>
          <w:szCs w:val="22"/>
        </w:rPr>
      </w:pPr>
      <w:r w:rsidRPr="00B37B65">
        <w:rPr>
          <w:rFonts w:ascii="Arial" w:eastAsia="Times New Roman" w:hAnsi="Arial"/>
          <w:color w:val="auto"/>
          <w:szCs w:val="22"/>
        </w:rPr>
        <w:t xml:space="preserve">Edward Burtynsky  </w:t>
      </w:r>
      <w:smartTag w:uri="urn:schemas-microsoft-com:office:smarttags" w:element="place">
        <w:smartTag w:uri="urn:schemas-microsoft-com:office:smarttags" w:element="country-region">
          <w:r w:rsidRPr="00B37B65">
            <w:rPr>
              <w:rFonts w:ascii="Arial" w:eastAsia="Times New Roman" w:hAnsi="Arial"/>
              <w:color w:val="auto"/>
              <w:szCs w:val="22"/>
            </w:rPr>
            <w:t>Canada</w:t>
          </w:r>
        </w:smartTag>
      </w:smartTag>
    </w:p>
    <w:p w:rsidR="00384D6C" w:rsidRPr="00B37B65" w:rsidRDefault="00384D6C" w:rsidP="00666E86">
      <w:pPr>
        <w:pStyle w:val="Body1"/>
        <w:spacing w:after="0"/>
        <w:jc w:val="both"/>
        <w:rPr>
          <w:rFonts w:ascii="Arial" w:eastAsia="Times New Roman" w:hAnsi="Arial"/>
          <w:color w:val="auto"/>
          <w:szCs w:val="22"/>
        </w:rPr>
      </w:pPr>
      <w:r w:rsidRPr="00B37B65">
        <w:rPr>
          <w:rFonts w:ascii="Arial" w:eastAsia="Times New Roman" w:hAnsi="Arial"/>
          <w:color w:val="auto"/>
          <w:szCs w:val="22"/>
        </w:rPr>
        <w:t xml:space="preserve">Stephane Couturier  </w:t>
      </w:r>
      <w:smartTag w:uri="urn:schemas-microsoft-com:office:smarttags" w:element="place">
        <w:smartTag w:uri="urn:schemas-microsoft-com:office:smarttags" w:element="country-region">
          <w:r w:rsidRPr="00B37B65">
            <w:rPr>
              <w:rFonts w:ascii="Arial" w:eastAsia="Times New Roman" w:hAnsi="Arial"/>
              <w:color w:val="auto"/>
              <w:szCs w:val="22"/>
            </w:rPr>
            <w:t>France</w:t>
          </w:r>
        </w:smartTag>
      </w:smartTag>
    </w:p>
    <w:p w:rsidR="00384D6C" w:rsidRPr="00B37B65" w:rsidRDefault="00384D6C" w:rsidP="00666E86">
      <w:pPr>
        <w:pStyle w:val="Body1"/>
        <w:spacing w:after="0"/>
        <w:jc w:val="both"/>
        <w:rPr>
          <w:rFonts w:ascii="Arial" w:hAnsi="Arial"/>
          <w:color w:val="auto"/>
          <w:szCs w:val="22"/>
        </w:rPr>
      </w:pPr>
      <w:r w:rsidRPr="00B37B65">
        <w:rPr>
          <w:rFonts w:ascii="Arial" w:eastAsia="Times New Roman" w:hAnsi="Arial"/>
          <w:color w:val="auto"/>
          <w:szCs w:val="22"/>
        </w:rPr>
        <w:t xml:space="preserve">Mitch Epstein </w:t>
      </w:r>
      <w:smartTag w:uri="urn:schemas-microsoft-com:office:smarttags" w:element="place">
        <w:smartTag w:uri="urn:schemas-microsoft-com:office:smarttags" w:element="country-region">
          <w:r w:rsidRPr="00B37B65">
            <w:rPr>
              <w:rFonts w:ascii="Arial" w:eastAsia="Times New Roman" w:hAnsi="Arial"/>
              <w:color w:val="auto"/>
              <w:szCs w:val="22"/>
            </w:rPr>
            <w:t>USA</w:t>
          </w:r>
        </w:smartTag>
      </w:smartTag>
    </w:p>
    <w:p w:rsidR="00384D6C" w:rsidRPr="00B37B65" w:rsidRDefault="00384D6C" w:rsidP="00666E86">
      <w:pPr>
        <w:pStyle w:val="Body1"/>
        <w:spacing w:after="0"/>
        <w:jc w:val="both"/>
        <w:rPr>
          <w:rFonts w:ascii="Arial" w:hAnsi="Arial"/>
          <w:color w:val="auto"/>
          <w:szCs w:val="22"/>
        </w:rPr>
      </w:pPr>
      <w:r w:rsidRPr="00B37B65">
        <w:rPr>
          <w:rFonts w:ascii="Arial" w:eastAsia="Times New Roman" w:hAnsi="Arial"/>
          <w:color w:val="auto"/>
          <w:szCs w:val="22"/>
        </w:rPr>
        <w:t>Prix Pictet “Growth” Winner</w:t>
      </w:r>
    </w:p>
    <w:p w:rsidR="00384D6C" w:rsidRPr="00B37B65" w:rsidRDefault="00384D6C" w:rsidP="00666E86">
      <w:pPr>
        <w:pStyle w:val="Body1"/>
        <w:spacing w:after="0"/>
        <w:jc w:val="both"/>
        <w:rPr>
          <w:rFonts w:ascii="Arial" w:hAnsi="Arial"/>
          <w:color w:val="auto"/>
          <w:szCs w:val="22"/>
        </w:rPr>
      </w:pPr>
      <w:r w:rsidRPr="00B37B65">
        <w:rPr>
          <w:rFonts w:ascii="Arial" w:eastAsia="Times New Roman" w:hAnsi="Arial"/>
          <w:color w:val="auto"/>
          <w:szCs w:val="22"/>
        </w:rPr>
        <w:t xml:space="preserve">Chris Jordan  </w:t>
      </w:r>
      <w:smartTag w:uri="urn:schemas-microsoft-com:office:smarttags" w:element="place">
        <w:smartTag w:uri="urn:schemas-microsoft-com:office:smarttags" w:element="country-region">
          <w:r w:rsidRPr="00B37B65">
            <w:rPr>
              <w:rFonts w:ascii="Arial" w:eastAsia="Times New Roman" w:hAnsi="Arial"/>
              <w:color w:val="auto"/>
              <w:szCs w:val="22"/>
            </w:rPr>
            <w:t>USA</w:t>
          </w:r>
        </w:smartTag>
      </w:smartTag>
    </w:p>
    <w:p w:rsidR="00384D6C" w:rsidRPr="00B37B65" w:rsidRDefault="00384D6C" w:rsidP="00666E86">
      <w:pPr>
        <w:pStyle w:val="Body1"/>
        <w:spacing w:after="0"/>
        <w:jc w:val="both"/>
        <w:rPr>
          <w:rFonts w:ascii="Arial" w:hAnsi="Arial"/>
          <w:color w:val="auto"/>
          <w:szCs w:val="22"/>
        </w:rPr>
      </w:pPr>
      <w:r w:rsidRPr="00B37B65">
        <w:rPr>
          <w:rFonts w:ascii="Arial" w:eastAsia="Times New Roman" w:hAnsi="Arial"/>
          <w:color w:val="auto"/>
          <w:szCs w:val="22"/>
        </w:rPr>
        <w:t>Prix Pictet Commission Artist</w:t>
      </w:r>
    </w:p>
    <w:p w:rsidR="00384D6C" w:rsidRPr="00B37B65" w:rsidRDefault="00384D6C" w:rsidP="00666E86">
      <w:pPr>
        <w:pStyle w:val="Body1"/>
        <w:spacing w:after="0"/>
        <w:jc w:val="both"/>
        <w:rPr>
          <w:rFonts w:ascii="Arial" w:hAnsi="Arial"/>
          <w:color w:val="auto"/>
          <w:szCs w:val="22"/>
        </w:rPr>
      </w:pPr>
      <w:r w:rsidRPr="00B37B65">
        <w:rPr>
          <w:rFonts w:ascii="Arial" w:eastAsia="Times New Roman" w:hAnsi="Arial"/>
          <w:color w:val="auto"/>
          <w:szCs w:val="22"/>
        </w:rPr>
        <w:t xml:space="preserve">Yeondoo Jung  </w:t>
      </w:r>
      <w:smartTag w:uri="urn:schemas-microsoft-com:office:smarttags" w:element="place">
        <w:smartTag w:uri="urn:schemas-microsoft-com:office:smarttags" w:element="country-region">
          <w:r w:rsidRPr="00B37B65">
            <w:rPr>
              <w:rFonts w:ascii="Arial" w:eastAsia="Times New Roman" w:hAnsi="Arial"/>
              <w:color w:val="auto"/>
              <w:szCs w:val="22"/>
            </w:rPr>
            <w:t>Korea</w:t>
          </w:r>
        </w:smartTag>
      </w:smartTag>
    </w:p>
    <w:p w:rsidR="00384D6C" w:rsidRPr="00B37B65" w:rsidRDefault="00384D6C" w:rsidP="00666E86">
      <w:pPr>
        <w:pStyle w:val="Body1"/>
        <w:spacing w:after="0"/>
        <w:jc w:val="both"/>
        <w:rPr>
          <w:rFonts w:ascii="Arial" w:hAnsi="Arial"/>
          <w:color w:val="auto"/>
          <w:szCs w:val="22"/>
          <w:lang w:val="it-IT"/>
        </w:rPr>
      </w:pPr>
      <w:r w:rsidRPr="00B37B65">
        <w:rPr>
          <w:rFonts w:ascii="Arial" w:eastAsia="Times New Roman" w:hAnsi="Arial"/>
          <w:color w:val="auto"/>
          <w:szCs w:val="22"/>
          <w:lang w:val="it-IT"/>
        </w:rPr>
        <w:t>Vera Lutter   Germany</w:t>
      </w:r>
    </w:p>
    <w:p w:rsidR="00384D6C" w:rsidRPr="00B37B65" w:rsidRDefault="00384D6C" w:rsidP="00666E86">
      <w:pPr>
        <w:pStyle w:val="Body1"/>
        <w:spacing w:after="0"/>
        <w:jc w:val="both"/>
        <w:rPr>
          <w:rFonts w:ascii="Arial" w:hAnsi="Arial"/>
          <w:color w:val="auto"/>
          <w:szCs w:val="22"/>
          <w:lang w:val="it-IT"/>
        </w:rPr>
      </w:pPr>
      <w:r w:rsidRPr="00B37B65">
        <w:rPr>
          <w:rFonts w:ascii="Arial" w:eastAsia="Times New Roman" w:hAnsi="Arial"/>
          <w:color w:val="auto"/>
          <w:szCs w:val="22"/>
          <w:lang w:val="it-IT"/>
        </w:rPr>
        <w:t>Nyaba Leon Ouedaogo  France</w:t>
      </w:r>
    </w:p>
    <w:p w:rsidR="00384D6C" w:rsidRPr="00B37B65" w:rsidRDefault="00384D6C" w:rsidP="00666E86">
      <w:pPr>
        <w:pStyle w:val="Body1"/>
        <w:spacing w:after="0"/>
        <w:jc w:val="both"/>
        <w:rPr>
          <w:rFonts w:ascii="Arial" w:hAnsi="Arial"/>
          <w:color w:val="auto"/>
          <w:szCs w:val="22"/>
        </w:rPr>
      </w:pPr>
      <w:r w:rsidRPr="00B37B65">
        <w:rPr>
          <w:rFonts w:ascii="Arial" w:eastAsia="Times New Roman" w:hAnsi="Arial"/>
          <w:color w:val="auto"/>
          <w:szCs w:val="22"/>
        </w:rPr>
        <w:t xml:space="preserve">Taryn Simon  </w:t>
      </w:r>
      <w:smartTag w:uri="urn:schemas-microsoft-com:office:smarttags" w:element="place">
        <w:smartTag w:uri="urn:schemas-microsoft-com:office:smarttags" w:element="country-region">
          <w:r w:rsidRPr="00B37B65">
            <w:rPr>
              <w:rFonts w:ascii="Arial" w:eastAsia="Times New Roman" w:hAnsi="Arial"/>
              <w:color w:val="auto"/>
              <w:szCs w:val="22"/>
            </w:rPr>
            <w:t>USA</w:t>
          </w:r>
        </w:smartTag>
      </w:smartTag>
    </w:p>
    <w:p w:rsidR="00384D6C" w:rsidRPr="00B37B65" w:rsidRDefault="00384D6C" w:rsidP="00666E86">
      <w:pPr>
        <w:pStyle w:val="Body1"/>
        <w:spacing w:after="0"/>
        <w:jc w:val="both"/>
        <w:rPr>
          <w:rFonts w:ascii="Arial" w:hAnsi="Arial"/>
          <w:color w:val="auto"/>
          <w:szCs w:val="22"/>
        </w:rPr>
      </w:pPr>
      <w:r w:rsidRPr="00B37B65">
        <w:rPr>
          <w:rFonts w:ascii="Arial" w:eastAsia="Times New Roman" w:hAnsi="Arial"/>
          <w:color w:val="auto"/>
          <w:szCs w:val="22"/>
        </w:rPr>
        <w:t xml:space="preserve">Thomas Struth   </w:t>
      </w:r>
      <w:smartTag w:uri="urn:schemas-microsoft-com:office:smarttags" w:element="place">
        <w:smartTag w:uri="urn:schemas-microsoft-com:office:smarttags" w:element="country-region">
          <w:r w:rsidRPr="00B37B65">
            <w:rPr>
              <w:rFonts w:ascii="Arial" w:eastAsia="Times New Roman" w:hAnsi="Arial"/>
              <w:color w:val="auto"/>
              <w:szCs w:val="22"/>
            </w:rPr>
            <w:t>Germany</w:t>
          </w:r>
        </w:smartTag>
      </w:smartTag>
    </w:p>
    <w:p w:rsidR="00384D6C" w:rsidRPr="00B37B65" w:rsidRDefault="00384D6C" w:rsidP="00666E86">
      <w:pPr>
        <w:pStyle w:val="Body1"/>
        <w:spacing w:after="0"/>
        <w:jc w:val="both"/>
        <w:rPr>
          <w:rFonts w:ascii="Arial" w:hAnsi="Arial"/>
          <w:color w:val="auto"/>
          <w:szCs w:val="22"/>
        </w:rPr>
      </w:pPr>
      <w:r w:rsidRPr="00B37B65">
        <w:rPr>
          <w:rFonts w:ascii="Arial" w:eastAsia="Times New Roman" w:hAnsi="Arial"/>
          <w:color w:val="auto"/>
          <w:szCs w:val="22"/>
        </w:rPr>
        <w:t xml:space="preserve">Guy Tillim  South </w:t>
      </w:r>
      <w:smartTag w:uri="urn:schemas-microsoft-com:office:smarttags" w:element="place">
        <w:r w:rsidRPr="00B37B65">
          <w:rPr>
            <w:rFonts w:ascii="Arial" w:eastAsia="Times New Roman" w:hAnsi="Arial"/>
            <w:color w:val="auto"/>
            <w:szCs w:val="22"/>
          </w:rPr>
          <w:t>Africa</w:t>
        </w:r>
      </w:smartTag>
    </w:p>
    <w:p w:rsidR="00384D6C" w:rsidRPr="00B37B65" w:rsidRDefault="00384D6C" w:rsidP="00666E86">
      <w:pPr>
        <w:pStyle w:val="Body1"/>
        <w:spacing w:after="0"/>
        <w:jc w:val="both"/>
        <w:rPr>
          <w:rFonts w:ascii="Arial" w:hAnsi="Arial"/>
          <w:color w:val="auto"/>
          <w:szCs w:val="22"/>
        </w:rPr>
      </w:pPr>
      <w:r w:rsidRPr="00B37B65">
        <w:rPr>
          <w:rFonts w:ascii="Arial" w:eastAsia="Times New Roman" w:hAnsi="Arial"/>
          <w:color w:val="auto"/>
          <w:szCs w:val="22"/>
        </w:rPr>
        <w:t>Michael Wolf  Germany</w:t>
      </w:r>
    </w:p>
    <w:sectPr w:rsidR="00384D6C" w:rsidRPr="00B37B65" w:rsidSect="00D353F7">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 Pro W3">
    <w:panose1 w:val="00000000000000000000"/>
    <w:charset w:val="80"/>
    <w:family w:val="auto"/>
    <w:notTrueType/>
    <w:pitch w:val="variable"/>
    <w:sig w:usb0="00000001" w:usb1="08070000" w:usb2="00000010" w:usb3="00000000" w:csb0="00020000" w:csb1="00000000"/>
  </w:font>
  <w:font w:name="Versailles-Roman">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E86"/>
    <w:rsid w:val="001C2DFE"/>
    <w:rsid w:val="0033587E"/>
    <w:rsid w:val="00384D6C"/>
    <w:rsid w:val="00390AE3"/>
    <w:rsid w:val="003F6AD7"/>
    <w:rsid w:val="00656F0E"/>
    <w:rsid w:val="00666E86"/>
    <w:rsid w:val="00674A46"/>
    <w:rsid w:val="00795191"/>
    <w:rsid w:val="0081146A"/>
    <w:rsid w:val="00895745"/>
    <w:rsid w:val="008E2634"/>
    <w:rsid w:val="008E41BD"/>
    <w:rsid w:val="00985D10"/>
    <w:rsid w:val="00B37B65"/>
    <w:rsid w:val="00C534CF"/>
    <w:rsid w:val="00CB0D3A"/>
    <w:rsid w:val="00D353F7"/>
    <w:rsid w:val="00DA55F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E8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666E86"/>
    <w:pPr>
      <w:jc w:val="both"/>
    </w:pPr>
    <w:rPr>
      <w:rFonts w:ascii="Arial" w:hAnsi="Arial"/>
      <w:szCs w:val="20"/>
    </w:rPr>
  </w:style>
  <w:style w:type="character" w:customStyle="1" w:styleId="BodyText3Char">
    <w:name w:val="Body Text 3 Char"/>
    <w:basedOn w:val="DefaultParagraphFont"/>
    <w:link w:val="BodyText3"/>
    <w:uiPriority w:val="99"/>
    <w:locked/>
    <w:rsid w:val="00666E86"/>
    <w:rPr>
      <w:rFonts w:ascii="Arial" w:hAnsi="Arial" w:cs="Times New Roman"/>
      <w:sz w:val="20"/>
      <w:szCs w:val="20"/>
      <w:lang w:eastAsia="it-IT"/>
    </w:rPr>
  </w:style>
  <w:style w:type="character" w:styleId="Hyperlink">
    <w:name w:val="Hyperlink"/>
    <w:basedOn w:val="DefaultParagraphFont"/>
    <w:uiPriority w:val="99"/>
    <w:rsid w:val="00666E86"/>
    <w:rPr>
      <w:rFonts w:cs="Times New Roman"/>
      <w:color w:val="0000FF"/>
      <w:u w:val="single"/>
    </w:rPr>
  </w:style>
  <w:style w:type="paragraph" w:customStyle="1" w:styleId="Body1">
    <w:name w:val="Body 1"/>
    <w:uiPriority w:val="99"/>
    <w:rsid w:val="00666E86"/>
    <w:pPr>
      <w:spacing w:after="200"/>
      <w:outlineLvl w:val="0"/>
    </w:pPr>
    <w:rPr>
      <w:rFonts w:ascii="Helvetica" w:eastAsia="?????? Pro W3" w:hAnsi="Helvetica"/>
      <w:color w:val="000000"/>
      <w:szCs w:val="20"/>
      <w:lang w:val="en-US"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Financial_Tim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lleriacarlasozzani.org" TargetMode="External"/><Relationship Id="rId5" Type="http://schemas.openxmlformats.org/officeDocument/2006/relationships/hyperlink" Target="mailto:press@galleriacarlasozzani.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1059</Words>
  <Characters>6041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aa</cp:lastModifiedBy>
  <cp:revision>5</cp:revision>
  <dcterms:created xsi:type="dcterms:W3CDTF">2011-05-17T11:14:00Z</dcterms:created>
  <dcterms:modified xsi:type="dcterms:W3CDTF">2011-05-20T10:28:00Z</dcterms:modified>
</cp:coreProperties>
</file>