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44703" w14:textId="63B8A805" w:rsidR="0029080D" w:rsidRDefault="005369DB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29080D">
        <w:rPr>
          <w:rFonts w:ascii="Arial" w:hAnsi="Arial" w:cs="Arial"/>
          <w:b/>
          <w:bCs/>
        </w:rPr>
        <w:t>MAIKO HARUKI</w:t>
      </w:r>
    </w:p>
    <w:p w14:paraId="3E12A434" w14:textId="77777777" w:rsidR="005369DB" w:rsidRPr="0029080D" w:rsidRDefault="005369DB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247501D4" w14:textId="77777777" w:rsidR="0029080D" w:rsidRPr="0029080D" w:rsidRDefault="0029080D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1974 </w:t>
      </w:r>
      <w:proofErr w:type="spellStart"/>
      <w:r w:rsidRPr="0029080D">
        <w:rPr>
          <w:rFonts w:ascii="Arial" w:hAnsi="Arial" w:cs="Arial"/>
        </w:rPr>
        <w:t>Born</w:t>
      </w:r>
      <w:proofErr w:type="spellEnd"/>
      <w:r w:rsidRPr="0029080D">
        <w:rPr>
          <w:rFonts w:ascii="Arial" w:hAnsi="Arial" w:cs="Arial"/>
        </w:rPr>
        <w:t xml:space="preserve"> in </w:t>
      </w:r>
      <w:proofErr w:type="spellStart"/>
      <w:r w:rsidRPr="0029080D">
        <w:rPr>
          <w:rFonts w:ascii="Arial" w:hAnsi="Arial" w:cs="Arial"/>
        </w:rPr>
        <w:t>Ibaraki</w:t>
      </w:r>
      <w:proofErr w:type="spellEnd"/>
      <w:r w:rsidRPr="0029080D">
        <w:rPr>
          <w:rFonts w:ascii="Arial" w:hAnsi="Arial" w:cs="Arial"/>
        </w:rPr>
        <w:t>, Japan</w:t>
      </w:r>
    </w:p>
    <w:p w14:paraId="1B62376F" w14:textId="0E84044C" w:rsidR="0029080D" w:rsidRP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1993-97 </w:t>
      </w:r>
      <w:proofErr w:type="spellStart"/>
      <w:r>
        <w:rPr>
          <w:rFonts w:ascii="Arial" w:hAnsi="Arial" w:cs="Arial"/>
        </w:rPr>
        <w:t>Tamagawa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University</w:t>
      </w:r>
      <w:proofErr w:type="spellEnd"/>
      <w:r>
        <w:rPr>
          <w:rFonts w:ascii="Arial" w:hAnsi="Arial" w:cs="Arial"/>
        </w:rPr>
        <w:t xml:space="preserve">, </w:t>
      </w:r>
      <w:r w:rsidRPr="0029080D">
        <w:rPr>
          <w:rFonts w:ascii="Arial" w:hAnsi="Arial" w:cs="Arial"/>
        </w:rPr>
        <w:t>Japan</w:t>
      </w:r>
    </w:p>
    <w:p w14:paraId="21F56C27" w14:textId="35FC313E" w:rsidR="0029080D" w:rsidRDefault="0029080D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1995-96 </w:t>
      </w:r>
      <w:proofErr w:type="spellStart"/>
      <w:r w:rsidRPr="0029080D">
        <w:rPr>
          <w:rFonts w:ascii="Arial" w:hAnsi="Arial" w:cs="Arial"/>
        </w:rPr>
        <w:t>Goldsmith</w:t>
      </w:r>
      <w:r w:rsidR="00196D37">
        <w:rPr>
          <w:rFonts w:ascii="Arial" w:hAnsi="Arial" w:cs="Arial"/>
        </w:rPr>
        <w:t>s</w:t>
      </w:r>
      <w:proofErr w:type="spellEnd"/>
      <w:r w:rsidR="00196D37">
        <w:rPr>
          <w:rFonts w:ascii="Arial" w:hAnsi="Arial" w:cs="Arial"/>
        </w:rPr>
        <w:t xml:space="preserve"> College, </w:t>
      </w:r>
      <w:proofErr w:type="spellStart"/>
      <w:r w:rsidR="00196D37">
        <w:rPr>
          <w:rFonts w:ascii="Arial" w:hAnsi="Arial" w:cs="Arial"/>
        </w:rPr>
        <w:t>University</w:t>
      </w:r>
      <w:proofErr w:type="spellEnd"/>
      <w:r w:rsidR="00196D37">
        <w:rPr>
          <w:rFonts w:ascii="Arial" w:hAnsi="Arial" w:cs="Arial"/>
        </w:rPr>
        <w:t xml:space="preserve"> </w:t>
      </w:r>
      <w:proofErr w:type="gramStart"/>
      <w:r w:rsidR="00196D37">
        <w:rPr>
          <w:rFonts w:ascii="Arial" w:hAnsi="Arial" w:cs="Arial"/>
        </w:rPr>
        <w:t>of</w:t>
      </w:r>
      <w:proofErr w:type="gramEnd"/>
      <w:r w:rsidR="00196D37">
        <w:rPr>
          <w:rFonts w:ascii="Arial" w:hAnsi="Arial" w:cs="Arial"/>
        </w:rPr>
        <w:t xml:space="preserve"> </w:t>
      </w:r>
      <w:proofErr w:type="spellStart"/>
      <w:r w:rsidR="00196D37">
        <w:rPr>
          <w:rFonts w:ascii="Arial" w:hAnsi="Arial" w:cs="Arial"/>
        </w:rPr>
        <w:t>London</w:t>
      </w:r>
      <w:proofErr w:type="spellEnd"/>
      <w:r w:rsidR="00196D37">
        <w:rPr>
          <w:rFonts w:ascii="Arial" w:hAnsi="Arial" w:cs="Arial"/>
        </w:rPr>
        <w:t xml:space="preserve">, </w:t>
      </w:r>
      <w:r w:rsidRPr="0029080D">
        <w:rPr>
          <w:rFonts w:ascii="Arial" w:hAnsi="Arial" w:cs="Arial"/>
        </w:rPr>
        <w:t>UK</w:t>
      </w:r>
    </w:p>
    <w:p w14:paraId="2C7F66E6" w14:textId="77777777" w:rsidR="007C0733" w:rsidRDefault="007C0733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0D73E58" w14:textId="77777777" w:rsidR="007C0733" w:rsidRPr="0029080D" w:rsidRDefault="007C0733" w:rsidP="007C073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spellStart"/>
      <w:r w:rsidRPr="0029080D">
        <w:rPr>
          <w:rFonts w:ascii="Arial" w:hAnsi="Arial" w:cs="Arial"/>
        </w:rPr>
        <w:t>Lives</w:t>
      </w:r>
      <w:proofErr w:type="spellEnd"/>
      <w:r w:rsidRPr="0029080D">
        <w:rPr>
          <w:rFonts w:ascii="Arial" w:hAnsi="Arial" w:cs="Arial"/>
        </w:rPr>
        <w:t xml:space="preserve"> and </w:t>
      </w:r>
      <w:proofErr w:type="spellStart"/>
      <w:r w:rsidRPr="0029080D">
        <w:rPr>
          <w:rFonts w:ascii="Arial" w:hAnsi="Arial" w:cs="Arial"/>
        </w:rPr>
        <w:t>works</w:t>
      </w:r>
      <w:proofErr w:type="spellEnd"/>
      <w:r w:rsidRPr="0029080D">
        <w:rPr>
          <w:rFonts w:ascii="Arial" w:hAnsi="Arial" w:cs="Arial"/>
        </w:rPr>
        <w:t xml:space="preserve"> in </w:t>
      </w:r>
      <w:proofErr w:type="spellStart"/>
      <w:r w:rsidRPr="0029080D">
        <w:rPr>
          <w:rFonts w:ascii="Arial" w:hAnsi="Arial" w:cs="Arial"/>
        </w:rPr>
        <w:t>Kanagawa</w:t>
      </w:r>
      <w:proofErr w:type="spellEnd"/>
      <w:r w:rsidRPr="0029080D">
        <w:rPr>
          <w:rFonts w:ascii="Arial" w:hAnsi="Arial" w:cs="Arial"/>
        </w:rPr>
        <w:t>, Japan</w:t>
      </w:r>
    </w:p>
    <w:p w14:paraId="6B384B2E" w14:textId="77777777" w:rsidR="005369DB" w:rsidRDefault="005369DB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A238D7C" w14:textId="77777777" w:rsidR="005369DB" w:rsidRPr="005369DB" w:rsidRDefault="005369DB" w:rsidP="005369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5369DB">
        <w:rPr>
          <w:rFonts w:ascii="Arial" w:hAnsi="Arial" w:cs="Arial"/>
          <w:b/>
          <w:bCs/>
        </w:rPr>
        <w:t>Award</w:t>
      </w:r>
    </w:p>
    <w:p w14:paraId="35989259" w14:textId="5B4C027D" w:rsidR="005369DB" w:rsidRDefault="005369DB" w:rsidP="005369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 w:rsidRPr="005369DB">
        <w:rPr>
          <w:rFonts w:ascii="Arial" w:hAnsi="Arial" w:cs="Arial"/>
        </w:rPr>
        <w:t xml:space="preserve">2008 </w:t>
      </w:r>
      <w:r>
        <w:rPr>
          <w:rFonts w:ascii="Arial" w:hAnsi="Arial" w:cs="Arial"/>
        </w:rPr>
        <w:t>“</w:t>
      </w:r>
      <w:r>
        <w:rPr>
          <w:rFonts w:ascii="Arial" w:hAnsi="Arial" w:cs="Arial"/>
          <w:i/>
          <w:iCs/>
        </w:rPr>
        <w:t>R</w:t>
      </w:r>
      <w:r w:rsidRPr="0029080D">
        <w:rPr>
          <w:rFonts w:ascii="Arial" w:hAnsi="Arial" w:cs="Arial"/>
          <w:i/>
          <w:iCs/>
        </w:rPr>
        <w:t>oppongi crossing2007: future</w:t>
      </w:r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beats</w:t>
      </w:r>
      <w:proofErr w:type="spellEnd"/>
      <w:r>
        <w:rPr>
          <w:rFonts w:ascii="Arial" w:hAnsi="Arial" w:cs="Arial"/>
          <w:i/>
          <w:iCs/>
        </w:rPr>
        <w:t xml:space="preserve"> in </w:t>
      </w:r>
      <w:proofErr w:type="spellStart"/>
      <w:r>
        <w:rPr>
          <w:rFonts w:ascii="Arial" w:hAnsi="Arial" w:cs="Arial"/>
          <w:i/>
          <w:iCs/>
        </w:rPr>
        <w:t>Japanese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contemporary</w:t>
      </w:r>
      <w:proofErr w:type="spellEnd"/>
      <w:r>
        <w:rPr>
          <w:rFonts w:ascii="Arial" w:hAnsi="Arial" w:cs="Arial"/>
          <w:i/>
          <w:iCs/>
        </w:rPr>
        <w:t xml:space="preserve"> </w:t>
      </w:r>
      <w:r w:rsidRPr="0029080D">
        <w:rPr>
          <w:rFonts w:ascii="Arial" w:hAnsi="Arial" w:cs="Arial"/>
          <w:i/>
          <w:iCs/>
        </w:rPr>
        <w:t>art</w:t>
      </w:r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>,</w:t>
      </w:r>
    </w:p>
    <w:p w14:paraId="3933371A" w14:textId="77777777" w:rsidR="005369DB" w:rsidRPr="00196D37" w:rsidRDefault="005369DB" w:rsidP="005369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</w:t>
      </w:r>
      <w:r>
        <w:rPr>
          <w:rFonts w:ascii="Arial" w:hAnsi="Arial" w:cs="Arial"/>
        </w:rPr>
        <w:t xml:space="preserve">Mori Art </w:t>
      </w:r>
      <w:proofErr w:type="spellStart"/>
      <w:r>
        <w:rPr>
          <w:rFonts w:ascii="Arial" w:hAnsi="Arial" w:cs="Arial"/>
        </w:rPr>
        <w:t>Museum</w:t>
      </w:r>
      <w:proofErr w:type="spellEnd"/>
      <w:r>
        <w:rPr>
          <w:rFonts w:ascii="Arial" w:hAnsi="Arial" w:cs="Arial"/>
        </w:rPr>
        <w:t>, Tokyo</w:t>
      </w:r>
    </w:p>
    <w:p w14:paraId="348DBA1C" w14:textId="77777777" w:rsidR="00212885" w:rsidRDefault="00212885" w:rsidP="005369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32CAFF0" w14:textId="77777777" w:rsidR="00212885" w:rsidRPr="0029080D" w:rsidRDefault="00212885" w:rsidP="0021288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29080D">
        <w:rPr>
          <w:rFonts w:ascii="Arial" w:hAnsi="Arial" w:cs="Arial"/>
          <w:b/>
          <w:bCs/>
        </w:rPr>
        <w:t>UBLICATIONS</w:t>
      </w:r>
    </w:p>
    <w:p w14:paraId="0466489B" w14:textId="77777777" w:rsidR="00212885" w:rsidRPr="0029080D" w:rsidRDefault="00212885" w:rsidP="0021288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2011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possibility</w:t>
      </w:r>
      <w:proofErr w:type="spellEnd"/>
      <w:r w:rsidRPr="0029080D">
        <w:rPr>
          <w:rFonts w:ascii="Arial" w:hAnsi="Arial" w:cs="Arial"/>
          <w:i/>
          <w:iCs/>
        </w:rPr>
        <w:t xml:space="preserve"> in </w:t>
      </w:r>
      <w:proofErr w:type="spellStart"/>
      <w:r w:rsidRPr="0029080D">
        <w:rPr>
          <w:rFonts w:ascii="Arial" w:hAnsi="Arial" w:cs="Arial"/>
          <w:i/>
          <w:iCs/>
        </w:rPr>
        <w:t>portraiture</w:t>
      </w:r>
      <w:proofErr w:type="spellEnd"/>
      <w:r>
        <w:rPr>
          <w:rFonts w:ascii="Arial" w:hAnsi="Arial" w:cs="Arial"/>
          <w:i/>
          <w:iCs/>
        </w:rPr>
        <w:t>”</w:t>
      </w:r>
      <w:r>
        <w:rPr>
          <w:rFonts w:ascii="Arial" w:hAnsi="Arial" w:cs="Arial"/>
        </w:rPr>
        <w:t xml:space="preserve">, 1223 </w:t>
      </w:r>
      <w:proofErr w:type="spellStart"/>
      <w:r>
        <w:rPr>
          <w:rFonts w:ascii="Arial" w:hAnsi="Arial" w:cs="Arial"/>
        </w:rPr>
        <w:t>Gendaikaiga</w:t>
      </w:r>
      <w:proofErr w:type="spellEnd"/>
    </w:p>
    <w:p w14:paraId="62FC218C" w14:textId="77777777" w:rsidR="00212885" w:rsidRPr="0029080D" w:rsidRDefault="00212885" w:rsidP="0021288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>2008 "</w:t>
      </w:r>
      <w:proofErr w:type="spellStart"/>
      <w:r w:rsidRPr="0029080D">
        <w:rPr>
          <w:rFonts w:ascii="Arial" w:hAnsi="Arial" w:cs="Arial"/>
          <w:i/>
          <w:iCs/>
        </w:rPr>
        <w:t>dazaifu</w:t>
      </w:r>
      <w:proofErr w:type="spellEnd"/>
      <w:r w:rsidRPr="0029080D">
        <w:rPr>
          <w:rFonts w:ascii="Arial" w:hAnsi="Arial" w:cs="Arial"/>
        </w:rPr>
        <w:t xml:space="preserve">", </w:t>
      </w:r>
      <w:proofErr w:type="spellStart"/>
      <w:r>
        <w:rPr>
          <w:rFonts w:ascii="Arial" w:hAnsi="Arial" w:cs="Arial"/>
        </w:rPr>
        <w:t>Dazaifu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Tenmangu</w:t>
      </w:r>
      <w:proofErr w:type="spellEnd"/>
      <w:r>
        <w:rPr>
          <w:rFonts w:ascii="Arial" w:hAnsi="Arial" w:cs="Arial"/>
        </w:rPr>
        <w:t>, Fukuoka</w:t>
      </w:r>
    </w:p>
    <w:p w14:paraId="7D9FDD62" w14:textId="77777777" w:rsidR="00212885" w:rsidRPr="0029080D" w:rsidRDefault="00212885" w:rsidP="0021288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2007 </w:t>
      </w:r>
      <w:r w:rsidRPr="0029080D">
        <w:rPr>
          <w:rFonts w:ascii="Arial" w:hAnsi="Arial" w:cs="Arial"/>
          <w:i/>
          <w:iCs/>
        </w:rPr>
        <w:t>"</w:t>
      </w:r>
      <w:proofErr w:type="spellStart"/>
      <w:r w:rsidRPr="0029080D">
        <w:rPr>
          <w:rFonts w:ascii="Arial" w:hAnsi="Arial" w:cs="Arial"/>
          <w:i/>
          <w:iCs/>
        </w:rPr>
        <w:t>unify</w:t>
      </w:r>
      <w:proofErr w:type="spellEnd"/>
      <w:r w:rsidRPr="0029080D">
        <w:rPr>
          <w:rFonts w:ascii="Arial" w:hAnsi="Arial" w:cs="Arial"/>
          <w:i/>
          <w:iCs/>
        </w:rPr>
        <w:t>"</w:t>
      </w:r>
      <w:r w:rsidRPr="0029080D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Dazaifu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Tenmangu</w:t>
      </w:r>
      <w:proofErr w:type="spellEnd"/>
      <w:r>
        <w:rPr>
          <w:rFonts w:ascii="Arial" w:hAnsi="Arial" w:cs="Arial"/>
        </w:rPr>
        <w:t>, F</w:t>
      </w:r>
      <w:r w:rsidRPr="0029080D">
        <w:rPr>
          <w:rFonts w:ascii="Arial" w:hAnsi="Arial" w:cs="Arial"/>
        </w:rPr>
        <w:t>ukuoka,</w:t>
      </w:r>
    </w:p>
    <w:p w14:paraId="78FCFD85" w14:textId="77777777" w:rsidR="00212885" w:rsidRPr="0029080D" w:rsidRDefault="00212885" w:rsidP="0021288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 w:hint="eastAsia"/>
        </w:rPr>
        <w:t xml:space="preserve">2005 </w:t>
      </w:r>
      <w:r w:rsidRPr="0029080D">
        <w:rPr>
          <w:rFonts w:ascii="Arial" w:hAnsi="Arial" w:cs="Arial" w:hint="eastAsia"/>
        </w:rPr>
        <w:t>●○</w:t>
      </w:r>
      <w:r w:rsidRPr="0029080D"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</w:rPr>
        <w:t>Daiwa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Radiator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Factory</w:t>
      </w:r>
      <w:proofErr w:type="spellEnd"/>
    </w:p>
    <w:p w14:paraId="3C299B04" w14:textId="77777777" w:rsidR="00212885" w:rsidRPr="005369DB" w:rsidRDefault="00212885" w:rsidP="005369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60E3F50" w14:textId="77777777" w:rsidR="0029080D" w:rsidRPr="005369DB" w:rsidRDefault="0029080D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5F42CAF0" w14:textId="76F45B44" w:rsidR="0029080D" w:rsidRPr="0029080D" w:rsidRDefault="005369DB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29080D">
        <w:rPr>
          <w:rFonts w:ascii="Arial" w:hAnsi="Arial" w:cs="Arial"/>
          <w:b/>
          <w:bCs/>
        </w:rPr>
        <w:t>SOLO EXHIBITIONS</w:t>
      </w:r>
    </w:p>
    <w:p w14:paraId="0FDD519E" w14:textId="47B97802" w:rsidR="0029080D" w:rsidRP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2011 </w:t>
      </w: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  <w:i/>
          <w:iCs/>
        </w:rPr>
        <w:t>photographs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whatever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they</w:t>
      </w:r>
      <w:proofErr w:type="spellEnd"/>
      <w:r>
        <w:rPr>
          <w:rFonts w:ascii="Arial" w:hAnsi="Arial" w:cs="Arial"/>
          <w:i/>
          <w:iCs/>
        </w:rPr>
        <w:t xml:space="preserve"> are”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1223 </w:t>
      </w:r>
      <w:proofErr w:type="spellStart"/>
      <w:r>
        <w:rPr>
          <w:rFonts w:ascii="Arial" w:hAnsi="Arial" w:cs="Arial"/>
        </w:rPr>
        <w:t>Gendaikaiga</w:t>
      </w:r>
      <w:proofErr w:type="spellEnd"/>
      <w:r>
        <w:rPr>
          <w:rFonts w:ascii="Arial" w:hAnsi="Arial" w:cs="Arial"/>
        </w:rPr>
        <w:t>, Tokyo</w:t>
      </w:r>
    </w:p>
    <w:p w14:paraId="3890D2BF" w14:textId="67203518" w:rsidR="0029080D" w:rsidRP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2010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possibility</w:t>
      </w:r>
      <w:proofErr w:type="spellEnd"/>
      <w:r w:rsidRPr="0029080D">
        <w:rPr>
          <w:rFonts w:ascii="Arial" w:hAnsi="Arial" w:cs="Arial"/>
          <w:i/>
          <w:iCs/>
        </w:rPr>
        <w:t xml:space="preserve"> in </w:t>
      </w:r>
      <w:proofErr w:type="spellStart"/>
      <w:r w:rsidRPr="0029080D">
        <w:rPr>
          <w:rFonts w:ascii="Arial" w:hAnsi="Arial" w:cs="Arial"/>
          <w:i/>
          <w:iCs/>
        </w:rPr>
        <w:t>portraiture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Taro </w:t>
      </w:r>
      <w:proofErr w:type="spellStart"/>
      <w:r>
        <w:rPr>
          <w:rFonts w:ascii="Arial" w:hAnsi="Arial" w:cs="Arial"/>
        </w:rPr>
        <w:t>N</w:t>
      </w:r>
      <w:r w:rsidRPr="0029080D">
        <w:rPr>
          <w:rFonts w:ascii="Arial" w:hAnsi="Arial" w:cs="Arial"/>
        </w:rPr>
        <w:t>asu</w:t>
      </w:r>
      <w:proofErr w:type="spellEnd"/>
      <w:r w:rsidRPr="0029080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Tokyo</w:t>
      </w:r>
    </w:p>
    <w:p w14:paraId="26F1B3A4" w14:textId="747E3A16" w:rsidR="0029080D" w:rsidRP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2007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unify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</w:rPr>
        <w:t>Dazaifu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Tenmangu</w:t>
      </w:r>
      <w:proofErr w:type="spellEnd"/>
      <w:r>
        <w:rPr>
          <w:rFonts w:ascii="Arial" w:hAnsi="Arial" w:cs="Arial"/>
        </w:rPr>
        <w:t>, F</w:t>
      </w:r>
      <w:r w:rsidRPr="0029080D">
        <w:rPr>
          <w:rFonts w:ascii="Arial" w:hAnsi="Arial" w:cs="Arial"/>
        </w:rPr>
        <w:t>ukuoka,</w:t>
      </w:r>
    </w:p>
    <w:p w14:paraId="218574A5" w14:textId="43B88BC6" w:rsidR="0029080D" w:rsidRP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 w:hint="eastAsia"/>
        </w:rPr>
        <w:t xml:space="preserve">2006 </w:t>
      </w:r>
      <w:r w:rsidRPr="0029080D">
        <w:rPr>
          <w:rFonts w:ascii="Arial" w:hAnsi="Arial" w:cs="Arial" w:hint="eastAsia"/>
        </w:rPr>
        <w:t>●○</w:t>
      </w:r>
      <w:r w:rsidRPr="0029080D"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</w:rPr>
        <w:t>Nadiff</w:t>
      </w:r>
      <w:proofErr w:type="spellEnd"/>
      <w:r>
        <w:rPr>
          <w:rFonts w:ascii="Arial" w:hAnsi="Arial" w:cs="Arial"/>
        </w:rPr>
        <w:t>, T</w:t>
      </w:r>
      <w:r w:rsidRPr="0029080D">
        <w:rPr>
          <w:rFonts w:ascii="Arial" w:hAnsi="Arial" w:cs="Arial"/>
        </w:rPr>
        <w:t>okyo</w:t>
      </w:r>
    </w:p>
    <w:p w14:paraId="17D89E28" w14:textId="18E3AA81" w:rsidR="0029080D" w:rsidRP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2005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yell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Taro </w:t>
      </w:r>
      <w:proofErr w:type="spellStart"/>
      <w:r>
        <w:rPr>
          <w:rFonts w:ascii="Arial" w:hAnsi="Arial" w:cs="Arial"/>
        </w:rPr>
        <w:t>N</w:t>
      </w:r>
      <w:r w:rsidRPr="0029080D">
        <w:rPr>
          <w:rFonts w:ascii="Arial" w:hAnsi="Arial" w:cs="Arial"/>
        </w:rPr>
        <w:t>asu</w:t>
      </w:r>
      <w:proofErr w:type="spellEnd"/>
      <w:r w:rsidRPr="0029080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Tokyo</w:t>
      </w:r>
    </w:p>
    <w:p w14:paraId="6C38318E" w14:textId="1DC259B7" w:rsidR="0029080D" w:rsidRP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2004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rain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Taro </w:t>
      </w:r>
      <w:proofErr w:type="spellStart"/>
      <w:r>
        <w:rPr>
          <w:rFonts w:ascii="Arial" w:hAnsi="Arial" w:cs="Arial"/>
        </w:rPr>
        <w:t>N</w:t>
      </w:r>
      <w:r w:rsidRPr="0029080D">
        <w:rPr>
          <w:rFonts w:ascii="Arial" w:hAnsi="Arial" w:cs="Arial"/>
        </w:rPr>
        <w:t>asu</w:t>
      </w:r>
      <w:proofErr w:type="spellEnd"/>
      <w:r w:rsidRPr="0029080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Tokyo</w:t>
      </w:r>
    </w:p>
    <w:p w14:paraId="0C56F8A8" w14:textId="255C7929" w:rsidR="0029080D" w:rsidRP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2003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mind</w:t>
      </w:r>
      <w:proofErr w:type="spellEnd"/>
      <w:r w:rsidRPr="0029080D">
        <w:rPr>
          <w:rFonts w:ascii="Arial" w:hAnsi="Arial" w:cs="Arial"/>
          <w:i/>
          <w:iCs/>
        </w:rPr>
        <w:t xml:space="preserve"> games</w:t>
      </w:r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Gallery Maki, Tokyo</w:t>
      </w:r>
    </w:p>
    <w:p w14:paraId="7F8E010C" w14:textId="6D5439D6" w:rsidR="0029080D" w:rsidRP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2002</w:t>
      </w:r>
      <w:proofErr w:type="gramStart"/>
      <w:r>
        <w:rPr>
          <w:rFonts w:ascii="Arial" w:hAnsi="Arial" w:cs="Arial"/>
        </w:rPr>
        <w:t xml:space="preserve"> </w:t>
      </w:r>
      <w:r w:rsidR="00A310DC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The Living Room, Tokyo</w:t>
      </w:r>
    </w:p>
    <w:p w14:paraId="05CB1629" w14:textId="50126908" w:rsidR="0029080D" w:rsidRP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>20</w:t>
      </w:r>
      <w:r>
        <w:rPr>
          <w:rFonts w:ascii="Arial" w:hAnsi="Arial" w:cs="Arial"/>
        </w:rPr>
        <w:t>00</w:t>
      </w:r>
      <w:proofErr w:type="gramStart"/>
      <w:r>
        <w:rPr>
          <w:rFonts w:ascii="Arial" w:hAnsi="Arial" w:cs="Arial"/>
        </w:rPr>
        <w:t xml:space="preserve"> </w:t>
      </w:r>
      <w:r w:rsidR="00A310DC">
        <w:rPr>
          <w:rFonts w:ascii="Arial" w:hAnsi="Arial" w:cs="Arial"/>
        </w:rPr>
        <w:t xml:space="preserve"> </w:t>
      </w:r>
      <w:proofErr w:type="spellStart"/>
      <w:proofErr w:type="gramEnd"/>
      <w:r>
        <w:rPr>
          <w:rFonts w:ascii="Arial" w:hAnsi="Arial" w:cs="Arial"/>
        </w:rPr>
        <w:t>Naruse</w:t>
      </w:r>
      <w:proofErr w:type="spellEnd"/>
      <w:r>
        <w:rPr>
          <w:rFonts w:ascii="Arial" w:hAnsi="Arial" w:cs="Arial"/>
        </w:rPr>
        <w:t xml:space="preserve"> Art Gallery, Tokyo</w:t>
      </w:r>
    </w:p>
    <w:p w14:paraId="569C3B61" w14:textId="5E6D3B5B" w:rsidR="0029080D" w:rsidRPr="0029080D" w:rsidRDefault="00C602A5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7A4D1E01" w14:textId="77777777" w:rsidR="00196D37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213A5D42" w14:textId="1753272F" w:rsidR="0029080D" w:rsidRPr="0029080D" w:rsidRDefault="005369DB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29080D">
        <w:rPr>
          <w:rFonts w:ascii="Arial" w:hAnsi="Arial" w:cs="Arial"/>
          <w:b/>
          <w:bCs/>
        </w:rPr>
        <w:t xml:space="preserve">Group </w:t>
      </w:r>
      <w:proofErr w:type="spellStart"/>
      <w:r w:rsidRPr="0029080D">
        <w:rPr>
          <w:rFonts w:ascii="Arial" w:hAnsi="Arial" w:cs="Arial"/>
          <w:b/>
          <w:bCs/>
        </w:rPr>
        <w:t>Exhibitions</w:t>
      </w:r>
      <w:proofErr w:type="spellEnd"/>
    </w:p>
    <w:p w14:paraId="5DD09926" w14:textId="77F92009" w:rsid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2012 </w:t>
      </w: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  <w:i/>
          <w:iCs/>
        </w:rPr>
        <w:t>Daiwa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collection</w:t>
      </w:r>
      <w:proofErr w:type="spellEnd"/>
      <w:r>
        <w:rPr>
          <w:rFonts w:ascii="Arial" w:hAnsi="Arial" w:cs="Arial"/>
          <w:i/>
          <w:iCs/>
        </w:rPr>
        <w:t xml:space="preserve"> V</w:t>
      </w:r>
      <w:r w:rsidRPr="0029080D">
        <w:rPr>
          <w:rFonts w:ascii="Arial" w:hAnsi="Arial" w:cs="Arial"/>
          <w:i/>
          <w:iCs/>
        </w:rPr>
        <w:t xml:space="preserve"> new stage of </w:t>
      </w:r>
      <w:proofErr w:type="spellStart"/>
      <w:r w:rsidRPr="0029080D">
        <w:rPr>
          <w:rFonts w:ascii="Arial" w:hAnsi="Arial" w:cs="Arial"/>
          <w:i/>
          <w:iCs/>
        </w:rPr>
        <w:t>photography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Okinawa </w:t>
      </w:r>
      <w:proofErr w:type="spellStart"/>
      <w:r>
        <w:rPr>
          <w:rFonts w:ascii="Arial" w:hAnsi="Arial" w:cs="Arial"/>
        </w:rPr>
        <w:t>prefectural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museum</w:t>
      </w:r>
      <w:proofErr w:type="spellEnd"/>
    </w:p>
    <w:p w14:paraId="571866E5" w14:textId="71D0D40B" w:rsidR="0029080D" w:rsidRP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310DC">
        <w:rPr>
          <w:rFonts w:ascii="Arial" w:hAnsi="Arial" w:cs="Arial"/>
        </w:rPr>
        <w:t xml:space="preserve">  </w:t>
      </w:r>
      <w:r w:rsidRPr="0029080D">
        <w:rPr>
          <w:rFonts w:ascii="Arial" w:hAnsi="Arial" w:cs="Arial"/>
        </w:rPr>
        <w:t xml:space="preserve">&amp; art </w:t>
      </w:r>
      <w:proofErr w:type="spellStart"/>
      <w:r w:rsidRPr="0029080D">
        <w:rPr>
          <w:rFonts w:ascii="Arial" w:hAnsi="Arial" w:cs="Arial"/>
        </w:rPr>
        <w:t>museum</w:t>
      </w:r>
      <w:proofErr w:type="spellEnd"/>
      <w:r w:rsidRPr="0029080D">
        <w:rPr>
          <w:rFonts w:ascii="Arial" w:hAnsi="Arial" w:cs="Arial"/>
        </w:rPr>
        <w:t xml:space="preserve"> </w:t>
      </w:r>
      <w:proofErr w:type="spellStart"/>
      <w:r w:rsidRPr="0029080D">
        <w:rPr>
          <w:rFonts w:ascii="Arial" w:hAnsi="Arial" w:cs="Arial"/>
        </w:rPr>
        <w:t>coll</w:t>
      </w:r>
      <w:r>
        <w:rPr>
          <w:rFonts w:ascii="Arial" w:hAnsi="Arial" w:cs="Arial"/>
        </w:rPr>
        <w:t>ection</w:t>
      </w:r>
      <w:proofErr w:type="spellEnd"/>
      <w:r>
        <w:rPr>
          <w:rFonts w:ascii="Arial" w:hAnsi="Arial" w:cs="Arial"/>
        </w:rPr>
        <w:t>, Okinawa</w:t>
      </w:r>
    </w:p>
    <w:p w14:paraId="583F9AE7" w14:textId="77777777" w:rsidR="00196D37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 w:rsidRPr="0029080D">
        <w:rPr>
          <w:rFonts w:ascii="Arial" w:hAnsi="Arial" w:cs="Arial"/>
        </w:rPr>
        <w:t xml:space="preserve">2011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elan</w:t>
      </w:r>
      <w:proofErr w:type="spellEnd"/>
      <w:r w:rsidRPr="0029080D">
        <w:rPr>
          <w:rFonts w:ascii="Arial" w:hAnsi="Arial" w:cs="Arial"/>
          <w:i/>
          <w:iCs/>
        </w:rPr>
        <w:t xml:space="preserve"> </w:t>
      </w:r>
      <w:proofErr w:type="spellStart"/>
      <w:r w:rsidRPr="0029080D">
        <w:rPr>
          <w:rFonts w:ascii="Arial" w:hAnsi="Arial" w:cs="Arial"/>
          <w:i/>
          <w:iCs/>
        </w:rPr>
        <w:t>photographic</w:t>
      </w:r>
      <w:proofErr w:type="spellEnd"/>
      <w:r w:rsidRPr="0029080D">
        <w:rPr>
          <w:rFonts w:ascii="Arial" w:hAnsi="Arial" w:cs="Arial"/>
          <w:i/>
          <w:iCs/>
        </w:rPr>
        <w:t xml:space="preserve"> – </w:t>
      </w:r>
      <w:proofErr w:type="spellStart"/>
      <w:r w:rsidRPr="0029080D">
        <w:rPr>
          <w:rFonts w:ascii="Arial" w:hAnsi="Arial" w:cs="Arial"/>
          <w:i/>
          <w:iCs/>
        </w:rPr>
        <w:t>contemporary</w:t>
      </w:r>
      <w:proofErr w:type="spellEnd"/>
      <w:r w:rsidRPr="0029080D">
        <w:rPr>
          <w:rFonts w:ascii="Arial" w:hAnsi="Arial" w:cs="Arial"/>
          <w:i/>
          <w:iCs/>
        </w:rPr>
        <w:t xml:space="preserve"> </w:t>
      </w:r>
      <w:proofErr w:type="spellStart"/>
      <w:r w:rsidRPr="0029080D">
        <w:rPr>
          <w:rFonts w:ascii="Arial" w:hAnsi="Arial" w:cs="Arial"/>
          <w:i/>
          <w:iCs/>
        </w:rPr>
        <w:t>japanese</w:t>
      </w:r>
      <w:proofErr w:type="spellEnd"/>
      <w:r w:rsidRPr="0029080D">
        <w:rPr>
          <w:rFonts w:ascii="Arial" w:hAnsi="Arial" w:cs="Arial"/>
          <w:i/>
          <w:iCs/>
        </w:rPr>
        <w:t xml:space="preserve"> </w:t>
      </w:r>
      <w:proofErr w:type="spellStart"/>
      <w:r w:rsidRPr="0029080D">
        <w:rPr>
          <w:rFonts w:ascii="Arial" w:hAnsi="Arial" w:cs="Arial"/>
          <w:i/>
          <w:iCs/>
        </w:rPr>
        <w:t>photography</w:t>
      </w:r>
      <w:proofErr w:type="spellEnd"/>
      <w:r w:rsidRPr="0029080D">
        <w:rPr>
          <w:rFonts w:ascii="Arial" w:hAnsi="Arial" w:cs="Arial"/>
          <w:i/>
          <w:iCs/>
        </w:rPr>
        <w:t xml:space="preserve"> vol. 10</w:t>
      </w:r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</w:p>
    <w:p w14:paraId="5E3048B0" w14:textId="34B9BB1C" w:rsid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Tokyo </w:t>
      </w:r>
      <w:proofErr w:type="spellStart"/>
      <w:r w:rsidRPr="0029080D">
        <w:rPr>
          <w:rFonts w:ascii="Arial" w:hAnsi="Arial" w:cs="Arial"/>
        </w:rPr>
        <w:t>metropolitan</w:t>
      </w:r>
      <w:proofErr w:type="spellEnd"/>
      <w:r w:rsidRPr="002908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museum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photography</w:t>
      </w:r>
      <w:proofErr w:type="spellEnd"/>
      <w:r>
        <w:rPr>
          <w:rFonts w:ascii="Arial" w:hAnsi="Arial" w:cs="Arial"/>
        </w:rPr>
        <w:t>, Tokyo</w:t>
      </w:r>
    </w:p>
    <w:p w14:paraId="59006C8D" w14:textId="3C22A1E2" w:rsidR="0029080D" w:rsidRPr="00196D37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   “</w:t>
      </w:r>
      <w:proofErr w:type="spellStart"/>
      <w:r w:rsidRPr="0029080D">
        <w:rPr>
          <w:rFonts w:ascii="Arial" w:hAnsi="Arial" w:cs="Arial"/>
          <w:i/>
          <w:iCs/>
        </w:rPr>
        <w:t>jiyu</w:t>
      </w:r>
      <w:proofErr w:type="spellEnd"/>
      <w:r w:rsidRPr="0029080D">
        <w:rPr>
          <w:rFonts w:ascii="Arial" w:hAnsi="Arial" w:cs="Arial"/>
          <w:i/>
          <w:iCs/>
        </w:rPr>
        <w:t xml:space="preserve"> ni </w:t>
      </w:r>
      <w:proofErr w:type="spellStart"/>
      <w:r w:rsidRPr="0029080D">
        <w:rPr>
          <w:rFonts w:ascii="Arial" w:hAnsi="Arial" w:cs="Arial"/>
          <w:i/>
          <w:iCs/>
        </w:rPr>
        <w:t>tsuite</w:t>
      </w:r>
      <w:proofErr w:type="spellEnd"/>
      <w:r>
        <w:rPr>
          <w:rFonts w:ascii="Arial" w:hAnsi="Arial" w:cs="Arial"/>
          <w:i/>
          <w:iCs/>
        </w:rPr>
        <w:t xml:space="preserve">”, </w:t>
      </w:r>
      <w:proofErr w:type="spellStart"/>
      <w:r>
        <w:rPr>
          <w:rFonts w:ascii="Arial" w:hAnsi="Arial" w:cs="Arial"/>
        </w:rPr>
        <w:t>Traumaris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Space</w:t>
      </w:r>
      <w:proofErr w:type="gramEnd"/>
      <w:r>
        <w:rPr>
          <w:rFonts w:ascii="Arial" w:hAnsi="Arial" w:cs="Arial"/>
        </w:rPr>
        <w:t>, Tokyo</w:t>
      </w:r>
    </w:p>
    <w:p w14:paraId="3B66BA5E" w14:textId="6D11CD7B" w:rsid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“</w:t>
      </w:r>
      <w:proofErr w:type="spellStart"/>
      <w:r>
        <w:rPr>
          <w:rFonts w:ascii="Arial" w:hAnsi="Arial" w:cs="Arial"/>
          <w:i/>
          <w:iCs/>
        </w:rPr>
        <w:t>hajimete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kamo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shirenai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</w:rPr>
        <w:t>K</w:t>
      </w:r>
      <w:r w:rsidRPr="0029080D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Hamazaki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Museum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Osaka</w:t>
      </w:r>
      <w:proofErr w:type="gramEnd"/>
    </w:p>
    <w:p w14:paraId="6C921348" w14:textId="5F1C1486" w:rsid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“</w:t>
      </w:r>
      <w:r w:rsidRPr="0029080D">
        <w:rPr>
          <w:rFonts w:ascii="Arial" w:hAnsi="Arial" w:cs="Arial"/>
          <w:i/>
          <w:iCs/>
        </w:rPr>
        <w:t xml:space="preserve">art for </w:t>
      </w:r>
      <w:proofErr w:type="spellStart"/>
      <w:r w:rsidRPr="0029080D">
        <w:rPr>
          <w:rFonts w:ascii="Arial" w:hAnsi="Arial" w:cs="Arial"/>
          <w:i/>
          <w:iCs/>
        </w:rPr>
        <w:t>tomorrow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T</w:t>
      </w:r>
      <w:r w:rsidRPr="0029080D">
        <w:rPr>
          <w:rFonts w:ascii="Arial" w:hAnsi="Arial" w:cs="Arial"/>
        </w:rPr>
        <w:t>oky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wonder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site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Shibuya</w:t>
      </w:r>
      <w:proofErr w:type="spellEnd"/>
      <w:r>
        <w:rPr>
          <w:rFonts w:ascii="Arial" w:hAnsi="Arial" w:cs="Arial"/>
        </w:rPr>
        <w:t>, Tokyo</w:t>
      </w:r>
    </w:p>
    <w:p w14:paraId="3AFAAA17" w14:textId="564AF4CA" w:rsid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2009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neoneo</w:t>
      </w:r>
      <w:proofErr w:type="spellEnd"/>
      <w:r w:rsidRPr="0029080D">
        <w:rPr>
          <w:rFonts w:ascii="Arial" w:hAnsi="Arial" w:cs="Arial"/>
          <w:i/>
          <w:iCs/>
        </w:rPr>
        <w:t xml:space="preserve"> part2</w:t>
      </w:r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 [</w:t>
      </w:r>
      <w:proofErr w:type="spellStart"/>
      <w:r w:rsidRPr="0029080D">
        <w:rPr>
          <w:rFonts w:ascii="Arial" w:hAnsi="Arial" w:cs="Arial"/>
          <w:i/>
          <w:iCs/>
        </w:rPr>
        <w:t>girls</w:t>
      </w:r>
      <w:proofErr w:type="spellEnd"/>
      <w:r w:rsidRPr="0029080D">
        <w:rPr>
          <w:rFonts w:ascii="Arial" w:hAnsi="Arial" w:cs="Arial"/>
          <w:i/>
          <w:iCs/>
        </w:rPr>
        <w:t xml:space="preserve">], </w:t>
      </w:r>
      <w:proofErr w:type="spellStart"/>
      <w:r>
        <w:rPr>
          <w:rFonts w:ascii="Arial" w:hAnsi="Arial" w:cs="Arial"/>
        </w:rPr>
        <w:t>T</w:t>
      </w:r>
      <w:r w:rsidRPr="0029080D">
        <w:rPr>
          <w:rFonts w:ascii="Arial" w:hAnsi="Arial" w:cs="Arial"/>
        </w:rPr>
        <w:t>akaha</w:t>
      </w:r>
      <w:r>
        <w:rPr>
          <w:rFonts w:ascii="Arial" w:hAnsi="Arial" w:cs="Arial"/>
        </w:rPr>
        <w:t>shi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collection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Hibiya</w:t>
      </w:r>
      <w:proofErr w:type="spellEnd"/>
      <w:r>
        <w:rPr>
          <w:rFonts w:ascii="Arial" w:hAnsi="Arial" w:cs="Arial"/>
        </w:rPr>
        <w:t>, Tokyo</w:t>
      </w:r>
    </w:p>
    <w:p w14:paraId="3D5C14CA" w14:textId="6B7D8FE8" w:rsid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2008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asian</w:t>
      </w:r>
      <w:proofErr w:type="spellEnd"/>
      <w:r w:rsidRPr="0029080D">
        <w:rPr>
          <w:rFonts w:ascii="Arial" w:hAnsi="Arial" w:cs="Arial"/>
          <w:i/>
          <w:iCs/>
        </w:rPr>
        <w:t xml:space="preserve"> dub </w:t>
      </w:r>
      <w:proofErr w:type="spellStart"/>
      <w:r w:rsidRPr="0029080D">
        <w:rPr>
          <w:rFonts w:ascii="Arial" w:hAnsi="Arial" w:cs="Arial"/>
          <w:i/>
          <w:iCs/>
        </w:rPr>
        <w:t>photography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F</w:t>
      </w:r>
      <w:r w:rsidR="005315B4">
        <w:rPr>
          <w:rFonts w:ascii="Arial" w:hAnsi="Arial" w:cs="Arial"/>
        </w:rPr>
        <w:t>ondazione C</w:t>
      </w:r>
      <w:r w:rsidRPr="0029080D">
        <w:rPr>
          <w:rFonts w:ascii="Arial" w:hAnsi="Arial" w:cs="Arial"/>
        </w:rPr>
        <w:t>assa di</w:t>
      </w:r>
      <w:r>
        <w:rPr>
          <w:rFonts w:ascii="Arial" w:hAnsi="Arial" w:cs="Arial"/>
        </w:rPr>
        <w:t xml:space="preserve"> risparmio di Modena, Modena</w:t>
      </w:r>
    </w:p>
    <w:p w14:paraId="706B3946" w14:textId="4D5B4CDD" w:rsidR="00196D37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 w:rsidRPr="0029080D">
        <w:rPr>
          <w:rFonts w:ascii="Arial" w:hAnsi="Arial" w:cs="Arial"/>
        </w:rPr>
        <w:t xml:space="preserve">2007 </w:t>
      </w:r>
      <w:r>
        <w:rPr>
          <w:rFonts w:ascii="Arial" w:hAnsi="Arial" w:cs="Arial"/>
        </w:rPr>
        <w:t>“</w:t>
      </w:r>
      <w:r w:rsidR="005369DB">
        <w:rPr>
          <w:rFonts w:ascii="Arial" w:hAnsi="Arial" w:cs="Arial"/>
          <w:i/>
          <w:iCs/>
        </w:rPr>
        <w:t>R</w:t>
      </w:r>
      <w:r w:rsidRPr="0029080D">
        <w:rPr>
          <w:rFonts w:ascii="Arial" w:hAnsi="Arial" w:cs="Arial"/>
          <w:i/>
          <w:iCs/>
        </w:rPr>
        <w:t>oppongi crossing2007: future</w:t>
      </w:r>
      <w:r w:rsidR="005369DB">
        <w:rPr>
          <w:rFonts w:ascii="Arial" w:hAnsi="Arial" w:cs="Arial"/>
          <w:i/>
          <w:iCs/>
        </w:rPr>
        <w:t xml:space="preserve"> </w:t>
      </w:r>
      <w:proofErr w:type="spellStart"/>
      <w:r w:rsidR="005369DB">
        <w:rPr>
          <w:rFonts w:ascii="Arial" w:hAnsi="Arial" w:cs="Arial"/>
          <w:i/>
          <w:iCs/>
        </w:rPr>
        <w:t>beats</w:t>
      </w:r>
      <w:proofErr w:type="spellEnd"/>
      <w:r w:rsidR="005369DB">
        <w:rPr>
          <w:rFonts w:ascii="Arial" w:hAnsi="Arial" w:cs="Arial"/>
          <w:i/>
          <w:iCs/>
        </w:rPr>
        <w:t xml:space="preserve"> in </w:t>
      </w:r>
      <w:proofErr w:type="spellStart"/>
      <w:r w:rsidR="005369DB">
        <w:rPr>
          <w:rFonts w:ascii="Arial" w:hAnsi="Arial" w:cs="Arial"/>
          <w:i/>
          <w:iCs/>
        </w:rPr>
        <w:t>J</w:t>
      </w:r>
      <w:r>
        <w:rPr>
          <w:rFonts w:ascii="Arial" w:hAnsi="Arial" w:cs="Arial"/>
          <w:i/>
          <w:iCs/>
        </w:rPr>
        <w:t>apanese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contemporary</w:t>
      </w:r>
      <w:proofErr w:type="spellEnd"/>
      <w:r>
        <w:rPr>
          <w:rFonts w:ascii="Arial" w:hAnsi="Arial" w:cs="Arial"/>
          <w:i/>
          <w:iCs/>
        </w:rPr>
        <w:t xml:space="preserve"> </w:t>
      </w:r>
      <w:r w:rsidRPr="0029080D">
        <w:rPr>
          <w:rFonts w:ascii="Arial" w:hAnsi="Arial" w:cs="Arial"/>
          <w:i/>
          <w:iCs/>
        </w:rPr>
        <w:t>art</w:t>
      </w:r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>,</w:t>
      </w:r>
    </w:p>
    <w:p w14:paraId="10965A75" w14:textId="7363A088" w:rsidR="0029080D" w:rsidRPr="00196D37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</w:t>
      </w:r>
      <w:r w:rsidR="00A310DC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Mori Art </w:t>
      </w:r>
      <w:proofErr w:type="spellStart"/>
      <w:r>
        <w:rPr>
          <w:rFonts w:ascii="Arial" w:hAnsi="Arial" w:cs="Arial"/>
        </w:rPr>
        <w:t>Museum</w:t>
      </w:r>
      <w:proofErr w:type="spellEnd"/>
      <w:r>
        <w:rPr>
          <w:rFonts w:ascii="Arial" w:hAnsi="Arial" w:cs="Arial"/>
        </w:rPr>
        <w:t>, Tokyo</w:t>
      </w:r>
    </w:p>
    <w:p w14:paraId="4C381ED2" w14:textId="7252BE6D" w:rsidR="00196D37" w:rsidRPr="0029080D" w:rsidRDefault="00196D37" w:rsidP="00A310DC">
      <w:pPr>
        <w:widowControl w:val="0"/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2006 </w:t>
      </w:r>
      <w:r>
        <w:rPr>
          <w:rFonts w:ascii="Arial" w:hAnsi="Arial" w:cs="Arial"/>
        </w:rPr>
        <w:t>“</w:t>
      </w:r>
      <w:r w:rsidRPr="0029080D">
        <w:rPr>
          <w:rFonts w:ascii="Arial" w:hAnsi="Arial" w:cs="Arial"/>
          <w:i/>
          <w:iCs/>
        </w:rPr>
        <w:t xml:space="preserve">on </w:t>
      </w:r>
      <w:proofErr w:type="spellStart"/>
      <w:r w:rsidRPr="0029080D">
        <w:rPr>
          <w:rFonts w:ascii="Arial" w:hAnsi="Arial" w:cs="Arial"/>
          <w:i/>
          <w:iCs/>
        </w:rPr>
        <w:t>recent</w:t>
      </w:r>
      <w:proofErr w:type="spellEnd"/>
      <w:r w:rsidRPr="0029080D">
        <w:rPr>
          <w:rFonts w:ascii="Arial" w:hAnsi="Arial" w:cs="Arial"/>
          <w:i/>
          <w:iCs/>
        </w:rPr>
        <w:t xml:space="preserve"> </w:t>
      </w:r>
      <w:proofErr w:type="spellStart"/>
      <w:r w:rsidRPr="0029080D">
        <w:rPr>
          <w:rFonts w:ascii="Arial" w:hAnsi="Arial" w:cs="Arial"/>
          <w:i/>
          <w:iCs/>
        </w:rPr>
        <w:t>landscape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Museo de </w:t>
      </w:r>
      <w:proofErr w:type="spellStart"/>
      <w:r>
        <w:rPr>
          <w:rFonts w:ascii="Arial" w:hAnsi="Arial" w:cs="Arial"/>
        </w:rPr>
        <w:t>C</w:t>
      </w:r>
      <w:r w:rsidRPr="0029080D">
        <w:rPr>
          <w:rFonts w:ascii="Arial" w:hAnsi="Arial" w:cs="Arial"/>
        </w:rPr>
        <w:t>olecci</w:t>
      </w:r>
      <w:r w:rsidR="005315B4">
        <w:rPr>
          <w:rFonts w:ascii="Arial" w:hAnsi="Arial" w:cs="Arial"/>
        </w:rPr>
        <w:t>ones</w:t>
      </w:r>
      <w:proofErr w:type="spellEnd"/>
      <w:r w:rsidR="005315B4">
        <w:rPr>
          <w:rFonts w:ascii="Arial" w:hAnsi="Arial" w:cs="Arial"/>
        </w:rPr>
        <w:t xml:space="preserve"> ICO</w:t>
      </w:r>
      <w:r>
        <w:rPr>
          <w:rFonts w:ascii="Arial" w:hAnsi="Arial" w:cs="Arial"/>
        </w:rPr>
        <w:t>, Madrid</w:t>
      </w:r>
    </w:p>
    <w:p w14:paraId="2182246C" w14:textId="551720C2" w:rsidR="0029080D" w:rsidRP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“</w:t>
      </w:r>
      <w:r w:rsidRPr="0029080D">
        <w:rPr>
          <w:rFonts w:ascii="Arial" w:hAnsi="Arial" w:cs="Arial"/>
          <w:i/>
          <w:iCs/>
        </w:rPr>
        <w:t xml:space="preserve">voca 2006 - the </w:t>
      </w:r>
      <w:proofErr w:type="spellStart"/>
      <w:r w:rsidRPr="0029080D">
        <w:rPr>
          <w:rFonts w:ascii="Arial" w:hAnsi="Arial" w:cs="Arial"/>
          <w:i/>
          <w:iCs/>
        </w:rPr>
        <w:t>vision</w:t>
      </w:r>
      <w:proofErr w:type="spellEnd"/>
      <w:r w:rsidRPr="0029080D">
        <w:rPr>
          <w:rFonts w:ascii="Arial" w:hAnsi="Arial" w:cs="Arial"/>
          <w:i/>
          <w:iCs/>
        </w:rPr>
        <w:t xml:space="preserve"> of </w:t>
      </w:r>
      <w:proofErr w:type="spellStart"/>
      <w:r w:rsidRPr="0029080D">
        <w:rPr>
          <w:rFonts w:ascii="Arial" w:hAnsi="Arial" w:cs="Arial"/>
          <w:i/>
          <w:iCs/>
        </w:rPr>
        <w:t>contemporary</w:t>
      </w:r>
      <w:proofErr w:type="spellEnd"/>
      <w:r w:rsidRPr="0029080D">
        <w:rPr>
          <w:rFonts w:ascii="Arial" w:hAnsi="Arial" w:cs="Arial"/>
          <w:i/>
          <w:iCs/>
        </w:rPr>
        <w:t xml:space="preserve"> art</w:t>
      </w:r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The </w:t>
      </w:r>
      <w:proofErr w:type="spellStart"/>
      <w:proofErr w:type="gramStart"/>
      <w:r>
        <w:rPr>
          <w:rFonts w:ascii="Arial" w:hAnsi="Arial" w:cs="Arial"/>
        </w:rPr>
        <w:t>Ueno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Royal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Museum</w:t>
      </w:r>
      <w:proofErr w:type="spellEnd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Tokyo</w:t>
      </w:r>
    </w:p>
    <w:p w14:paraId="18BC0BFE" w14:textId="17DF81F5" w:rsidR="0029080D" w:rsidRP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2005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konsei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</w:rPr>
        <w:t>Galeria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São</w:t>
      </w:r>
      <w:proofErr w:type="spellEnd"/>
      <w:r>
        <w:rPr>
          <w:rFonts w:ascii="Arial" w:hAnsi="Arial" w:cs="Arial"/>
        </w:rPr>
        <w:t xml:space="preserve"> P</w:t>
      </w:r>
      <w:r w:rsidRPr="0029080D">
        <w:rPr>
          <w:rFonts w:ascii="Arial" w:hAnsi="Arial" w:cs="Arial"/>
        </w:rPr>
        <w:t>aulo</w:t>
      </w:r>
    </w:p>
    <w:p w14:paraId="0124D111" w14:textId="740D169C" w:rsidR="0029080D" w:rsidRPr="00196D37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 w:rsidRPr="0029080D">
        <w:rPr>
          <w:rFonts w:ascii="Arial" w:hAnsi="Arial" w:cs="Arial"/>
        </w:rPr>
        <w:t xml:space="preserve">2004 </w:t>
      </w:r>
      <w:r>
        <w:rPr>
          <w:rFonts w:ascii="Arial" w:hAnsi="Arial" w:cs="Arial"/>
        </w:rPr>
        <w:t>“</w:t>
      </w:r>
      <w:r w:rsidRPr="0029080D">
        <w:rPr>
          <w:rFonts w:ascii="Arial" w:hAnsi="Arial" w:cs="Arial"/>
          <w:i/>
          <w:iCs/>
        </w:rPr>
        <w:t xml:space="preserve">open </w:t>
      </w:r>
      <w:proofErr w:type="spellStart"/>
      <w:r w:rsidRPr="0029080D"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</w:rPr>
        <w:t>esame</w:t>
      </w:r>
      <w:proofErr w:type="spellEnd"/>
      <w:r w:rsidRPr="0029080D">
        <w:rPr>
          <w:rFonts w:ascii="Arial" w:hAnsi="Arial" w:cs="Arial"/>
          <w:i/>
          <w:iCs/>
        </w:rPr>
        <w:t>!</w:t>
      </w:r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 opening </w:t>
      </w:r>
      <w:proofErr w:type="spellStart"/>
      <w:r w:rsidRPr="0029080D">
        <w:rPr>
          <w:rFonts w:ascii="Arial" w:hAnsi="Arial" w:cs="Arial"/>
          <w:i/>
          <w:iCs/>
        </w:rPr>
        <w:t>memorial</w:t>
      </w:r>
      <w:proofErr w:type="spellEnd"/>
      <w:r w:rsidRPr="0029080D">
        <w:rPr>
          <w:rFonts w:ascii="Arial" w:hAnsi="Arial" w:cs="Arial"/>
          <w:i/>
          <w:iCs/>
        </w:rPr>
        <w:t xml:space="preserve"> </w:t>
      </w:r>
      <w:proofErr w:type="spellStart"/>
      <w:r w:rsidRPr="0029080D">
        <w:rPr>
          <w:rFonts w:ascii="Arial" w:hAnsi="Arial" w:cs="Arial"/>
          <w:i/>
          <w:iCs/>
        </w:rPr>
        <w:t>exhibition</w:t>
      </w:r>
      <w:proofErr w:type="spellEnd"/>
      <w:r w:rsidRPr="0029080D">
        <w:rPr>
          <w:rFonts w:ascii="Arial" w:hAnsi="Arial" w:cs="Arial"/>
          <w:i/>
          <w:iCs/>
        </w:rPr>
        <w:t xml:space="preserve">, </w:t>
      </w:r>
      <w:proofErr w:type="spellStart"/>
      <w:r w:rsidR="00AE1F81">
        <w:rPr>
          <w:rFonts w:ascii="Arial" w:hAnsi="Arial" w:cs="Arial"/>
        </w:rPr>
        <w:t>Hachioji</w:t>
      </w:r>
      <w:proofErr w:type="spellEnd"/>
      <w:r w:rsidR="00AE1F81">
        <w:rPr>
          <w:rFonts w:ascii="Arial" w:hAnsi="Arial" w:cs="Arial"/>
        </w:rPr>
        <w:t xml:space="preserve"> </w:t>
      </w:r>
      <w:proofErr w:type="spellStart"/>
      <w:r w:rsidR="00AE1F81">
        <w:rPr>
          <w:rFonts w:ascii="Arial" w:hAnsi="Arial" w:cs="Arial"/>
        </w:rPr>
        <w:t>Yume</w:t>
      </w:r>
      <w:proofErr w:type="spellEnd"/>
      <w:r w:rsidR="00AE1F81">
        <w:rPr>
          <w:rFonts w:ascii="Arial" w:hAnsi="Arial" w:cs="Arial"/>
        </w:rPr>
        <w:t xml:space="preserve"> Art </w:t>
      </w:r>
      <w:proofErr w:type="spellStart"/>
      <w:r w:rsidR="00AE1F81">
        <w:rPr>
          <w:rFonts w:ascii="Arial" w:hAnsi="Arial" w:cs="Arial"/>
        </w:rPr>
        <w:t>Museum</w:t>
      </w:r>
      <w:proofErr w:type="spellEnd"/>
      <w:r w:rsidR="00AE1F81">
        <w:rPr>
          <w:rFonts w:ascii="Arial" w:hAnsi="Arial" w:cs="Arial"/>
        </w:rPr>
        <w:t>, Tokyo</w:t>
      </w:r>
    </w:p>
    <w:p w14:paraId="7C7518B8" w14:textId="0E5B0BF7" w:rsidR="0029080D" w:rsidRP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2003 </w:t>
      </w:r>
      <w:r w:rsidR="00AE1F81"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black</w:t>
      </w:r>
      <w:proofErr w:type="spellEnd"/>
      <w:r w:rsidRPr="0029080D">
        <w:rPr>
          <w:rFonts w:ascii="Arial" w:hAnsi="Arial" w:cs="Arial"/>
          <w:i/>
          <w:iCs/>
        </w:rPr>
        <w:t xml:space="preserve"> idea</w:t>
      </w:r>
      <w:r w:rsidR="00AE1F81"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proofErr w:type="spellStart"/>
      <w:r w:rsidR="00AE1F81">
        <w:rPr>
          <w:rFonts w:ascii="Arial" w:hAnsi="Arial" w:cs="Arial"/>
        </w:rPr>
        <w:t>Bumpodo</w:t>
      </w:r>
      <w:proofErr w:type="spellEnd"/>
      <w:r w:rsidR="00AE1F81">
        <w:rPr>
          <w:rFonts w:ascii="Arial" w:hAnsi="Arial" w:cs="Arial"/>
        </w:rPr>
        <w:t xml:space="preserve"> Gallery, Tokyo</w:t>
      </w:r>
    </w:p>
    <w:p w14:paraId="334236BE" w14:textId="6F532B4A" w:rsidR="0029080D" w:rsidRPr="0029080D" w:rsidRDefault="00AE1F81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“</w:t>
      </w:r>
      <w:proofErr w:type="spellStart"/>
      <w:r w:rsidR="00196D37" w:rsidRPr="0029080D">
        <w:rPr>
          <w:rFonts w:ascii="Arial" w:hAnsi="Arial" w:cs="Arial"/>
          <w:i/>
          <w:iCs/>
        </w:rPr>
        <w:t>imagination</w:t>
      </w:r>
      <w:proofErr w:type="spellEnd"/>
      <w:r>
        <w:rPr>
          <w:rFonts w:ascii="Arial" w:hAnsi="Arial" w:cs="Arial"/>
          <w:i/>
          <w:iCs/>
        </w:rPr>
        <w:t>”</w:t>
      </w:r>
      <w:r w:rsidR="00196D37" w:rsidRPr="0029080D"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</w:rPr>
        <w:t>Motoazabu</w:t>
      </w:r>
      <w:proofErr w:type="spellEnd"/>
      <w:r>
        <w:rPr>
          <w:rFonts w:ascii="Arial" w:hAnsi="Arial" w:cs="Arial"/>
        </w:rPr>
        <w:t xml:space="preserve"> Gallery, Tokyo</w:t>
      </w:r>
    </w:p>
    <w:p w14:paraId="056DE904" w14:textId="046CA094" w:rsidR="0029080D" w:rsidRPr="0029080D" w:rsidRDefault="00196D37" w:rsidP="002908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1999 </w:t>
      </w:r>
      <w:r w:rsidR="00AE1F81"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untitled</w:t>
      </w:r>
      <w:proofErr w:type="spellEnd"/>
      <w:r w:rsidRPr="0029080D">
        <w:rPr>
          <w:rFonts w:ascii="Arial" w:hAnsi="Arial" w:cs="Arial"/>
          <w:i/>
          <w:iCs/>
        </w:rPr>
        <w:t xml:space="preserve"> </w:t>
      </w:r>
      <w:proofErr w:type="spellStart"/>
      <w:r w:rsidRPr="0029080D">
        <w:rPr>
          <w:rFonts w:ascii="Arial" w:hAnsi="Arial" w:cs="Arial"/>
          <w:i/>
          <w:iCs/>
        </w:rPr>
        <w:t>exhibition</w:t>
      </w:r>
      <w:proofErr w:type="spellEnd"/>
      <w:r w:rsidR="00AE1F81"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proofErr w:type="spellStart"/>
      <w:r w:rsidR="00AE1F81">
        <w:rPr>
          <w:rFonts w:ascii="Arial" w:hAnsi="Arial" w:cs="Arial"/>
        </w:rPr>
        <w:t>Piga</w:t>
      </w:r>
      <w:proofErr w:type="spellEnd"/>
      <w:r w:rsidR="00AE1F81">
        <w:rPr>
          <w:rFonts w:ascii="Arial" w:hAnsi="Arial" w:cs="Arial"/>
        </w:rPr>
        <w:t xml:space="preserve"> </w:t>
      </w:r>
      <w:proofErr w:type="spellStart"/>
      <w:r w:rsidR="00AE1F81">
        <w:rPr>
          <w:rFonts w:ascii="Arial" w:hAnsi="Arial" w:cs="Arial"/>
        </w:rPr>
        <w:t>Harajuku</w:t>
      </w:r>
      <w:proofErr w:type="spellEnd"/>
      <w:r w:rsidR="00AE1F81">
        <w:rPr>
          <w:rFonts w:ascii="Arial" w:hAnsi="Arial" w:cs="Arial"/>
        </w:rPr>
        <w:t xml:space="preserve"> Gallery, Tokyo</w:t>
      </w:r>
    </w:p>
    <w:p w14:paraId="1512CB3D" w14:textId="40EBB5D9" w:rsidR="001428C4" w:rsidRPr="0029080D" w:rsidRDefault="00AE1F81" w:rsidP="008B187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“</w:t>
      </w:r>
      <w:r w:rsidR="00196D37" w:rsidRPr="0029080D">
        <w:rPr>
          <w:rFonts w:ascii="Arial" w:hAnsi="Arial" w:cs="Arial"/>
          <w:i/>
          <w:iCs/>
        </w:rPr>
        <w:t xml:space="preserve">4th </w:t>
      </w:r>
      <w:proofErr w:type="gramStart"/>
      <w:r w:rsidR="00196D37" w:rsidRPr="0029080D">
        <w:rPr>
          <w:rFonts w:ascii="Arial" w:hAnsi="Arial" w:cs="Arial"/>
          <w:i/>
          <w:iCs/>
        </w:rPr>
        <w:t>contest</w:t>
      </w:r>
      <w:proofErr w:type="gramEnd"/>
      <w:r w:rsidR="00196D37" w:rsidRPr="0029080D">
        <w:rPr>
          <w:rFonts w:ascii="Arial" w:hAnsi="Arial" w:cs="Arial"/>
          <w:i/>
          <w:iCs/>
        </w:rPr>
        <w:t xml:space="preserve"> for the best </w:t>
      </w:r>
      <w:proofErr w:type="spellStart"/>
      <w:r w:rsidR="00196D37" w:rsidRPr="0029080D">
        <w:rPr>
          <w:rFonts w:ascii="Arial" w:hAnsi="Arial" w:cs="Arial"/>
          <w:i/>
          <w:iCs/>
        </w:rPr>
        <w:t>contemporary</w:t>
      </w:r>
      <w:proofErr w:type="spellEnd"/>
      <w:r w:rsidR="00196D37" w:rsidRPr="0029080D">
        <w:rPr>
          <w:rFonts w:ascii="Arial" w:hAnsi="Arial" w:cs="Arial"/>
          <w:i/>
          <w:iCs/>
        </w:rPr>
        <w:t xml:space="preserve"> </w:t>
      </w:r>
      <w:proofErr w:type="spellStart"/>
      <w:r w:rsidR="00196D37" w:rsidRPr="0029080D">
        <w:rPr>
          <w:rFonts w:ascii="Arial" w:hAnsi="Arial" w:cs="Arial"/>
          <w:i/>
          <w:iCs/>
        </w:rPr>
        <w:t>artwork</w:t>
      </w:r>
      <w:proofErr w:type="spellEnd"/>
      <w:r w:rsidR="00196D37" w:rsidRPr="0029080D">
        <w:rPr>
          <w:rFonts w:ascii="Arial" w:hAnsi="Arial" w:cs="Arial"/>
          <w:i/>
          <w:iCs/>
        </w:rPr>
        <w:t xml:space="preserve"> 2000</w:t>
      </w:r>
      <w:r>
        <w:rPr>
          <w:rFonts w:ascii="Arial" w:hAnsi="Arial" w:cs="Arial"/>
          <w:i/>
          <w:iCs/>
        </w:rPr>
        <w:t>”</w:t>
      </w:r>
      <w:r w:rsidR="00196D37" w:rsidRPr="0029080D">
        <w:rPr>
          <w:rFonts w:ascii="Arial" w:hAnsi="Arial" w:cs="Arial"/>
          <w:i/>
          <w:iCs/>
        </w:rPr>
        <w:t>,</w:t>
      </w:r>
      <w:r>
        <w:rPr>
          <w:rFonts w:ascii="Arial" w:hAnsi="Arial" w:cs="Arial"/>
        </w:rPr>
        <w:t xml:space="preserve"> Yamaguchi Soko, Tokyo</w:t>
      </w:r>
      <w:bookmarkStart w:id="0" w:name="_GoBack"/>
      <w:bookmarkEnd w:id="0"/>
    </w:p>
    <w:sectPr w:rsidR="001428C4" w:rsidRPr="0029080D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63"/>
    <w:rsid w:val="00026C85"/>
    <w:rsid w:val="001428C4"/>
    <w:rsid w:val="00196D37"/>
    <w:rsid w:val="001C155C"/>
    <w:rsid w:val="001E1655"/>
    <w:rsid w:val="00212885"/>
    <w:rsid w:val="00225A41"/>
    <w:rsid w:val="0029080D"/>
    <w:rsid w:val="003C5C6D"/>
    <w:rsid w:val="00423C2C"/>
    <w:rsid w:val="005315B4"/>
    <w:rsid w:val="005369DB"/>
    <w:rsid w:val="005933F3"/>
    <w:rsid w:val="007C0733"/>
    <w:rsid w:val="008B1874"/>
    <w:rsid w:val="009C6F99"/>
    <w:rsid w:val="009F32A2"/>
    <w:rsid w:val="00A310DC"/>
    <w:rsid w:val="00A31A1F"/>
    <w:rsid w:val="00AC485C"/>
    <w:rsid w:val="00AD1763"/>
    <w:rsid w:val="00AE1F81"/>
    <w:rsid w:val="00AF257E"/>
    <w:rsid w:val="00BB0F63"/>
    <w:rsid w:val="00C602A5"/>
    <w:rsid w:val="00C6071C"/>
    <w:rsid w:val="00C73431"/>
    <w:rsid w:val="00CD4772"/>
    <w:rsid w:val="00D353F7"/>
    <w:rsid w:val="00E022D9"/>
    <w:rsid w:val="00EC3E87"/>
    <w:rsid w:val="00FD15A2"/>
    <w:rsid w:val="00FD57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227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F6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B0F63"/>
    <w:pPr>
      <w:spacing w:after="0"/>
      <w:jc w:val="center"/>
    </w:pPr>
    <w:rPr>
      <w:rFonts w:ascii="Times New Roman" w:eastAsia="Times New Roman" w:hAnsi="Times New Roman" w:cs="Times New Roman"/>
      <w:b/>
      <w:bCs/>
      <w:lang w:eastAsia="it-IT" w:bidi="he-IL"/>
    </w:rPr>
  </w:style>
  <w:style w:type="character" w:customStyle="1" w:styleId="TitoloCarattere">
    <w:name w:val="Titolo Carattere"/>
    <w:basedOn w:val="Caratterepredefinitoparagrafo"/>
    <w:link w:val="Titolo"/>
    <w:rsid w:val="00BB0F63"/>
    <w:rPr>
      <w:rFonts w:ascii="Times New Roman" w:eastAsia="Times New Roman" w:hAnsi="Times New Roman" w:cs="Times New Roman"/>
      <w:b/>
      <w:bCs/>
      <w:lang w:eastAsia="it-IT" w:bidi="he-IL"/>
    </w:rPr>
  </w:style>
  <w:style w:type="character" w:styleId="Collegamentoipertestuale">
    <w:name w:val="Hyperlink"/>
    <w:rsid w:val="00BB0F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F6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B0F63"/>
    <w:pPr>
      <w:spacing w:after="0"/>
      <w:jc w:val="center"/>
    </w:pPr>
    <w:rPr>
      <w:rFonts w:ascii="Times New Roman" w:eastAsia="Times New Roman" w:hAnsi="Times New Roman" w:cs="Times New Roman"/>
      <w:b/>
      <w:bCs/>
      <w:lang w:eastAsia="it-IT" w:bidi="he-IL"/>
    </w:rPr>
  </w:style>
  <w:style w:type="character" w:customStyle="1" w:styleId="TitoloCarattere">
    <w:name w:val="Titolo Carattere"/>
    <w:basedOn w:val="Caratterepredefinitoparagrafo"/>
    <w:link w:val="Titolo"/>
    <w:rsid w:val="00BB0F63"/>
    <w:rPr>
      <w:rFonts w:ascii="Times New Roman" w:eastAsia="Times New Roman" w:hAnsi="Times New Roman" w:cs="Times New Roman"/>
      <w:b/>
      <w:bCs/>
      <w:lang w:eastAsia="it-IT" w:bidi="he-IL"/>
    </w:rPr>
  </w:style>
  <w:style w:type="character" w:styleId="Collegamentoipertestuale">
    <w:name w:val="Hyperlink"/>
    <w:rsid w:val="00BB0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Macintosh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</cp:lastModifiedBy>
  <cp:revision>2</cp:revision>
  <dcterms:created xsi:type="dcterms:W3CDTF">2012-11-08T10:18:00Z</dcterms:created>
  <dcterms:modified xsi:type="dcterms:W3CDTF">2012-11-08T10:18:00Z</dcterms:modified>
</cp:coreProperties>
</file>