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0D56" w14:textId="77777777" w:rsidR="00B46D71" w:rsidRDefault="00B46D71" w:rsidP="00B46D71">
      <w:pPr>
        <w:ind w:right="98"/>
        <w:jc w:val="both"/>
        <w:rPr>
          <w:rFonts w:ascii="Arial" w:hAnsi="Arial" w:cs="Arial"/>
          <w:b/>
          <w:sz w:val="22"/>
          <w:szCs w:val="22"/>
          <w:lang w:val="en-US"/>
        </w:rPr>
      </w:pPr>
    </w:p>
    <w:p w14:paraId="288C4FF2" w14:textId="77777777" w:rsidR="00B46D71" w:rsidRDefault="00B46D71" w:rsidP="00B46D71">
      <w:pPr>
        <w:ind w:right="98"/>
        <w:jc w:val="both"/>
        <w:rPr>
          <w:rFonts w:ascii="Arial" w:hAnsi="Arial" w:cs="Arial"/>
          <w:b/>
          <w:sz w:val="22"/>
          <w:szCs w:val="22"/>
          <w:lang w:val="en-US"/>
        </w:rPr>
      </w:pPr>
    </w:p>
    <w:p w14:paraId="29E3B721" w14:textId="77777777" w:rsidR="00B46D71" w:rsidRDefault="00B46D71" w:rsidP="00B46D71">
      <w:pPr>
        <w:ind w:right="98"/>
        <w:jc w:val="both"/>
        <w:rPr>
          <w:rFonts w:ascii="Arial" w:hAnsi="Arial" w:cs="Arial"/>
          <w:b/>
          <w:sz w:val="22"/>
          <w:szCs w:val="22"/>
          <w:lang w:val="en-US"/>
        </w:rPr>
      </w:pPr>
    </w:p>
    <w:p w14:paraId="0C24E6AC" w14:textId="0BF88EF5" w:rsidR="00B46D71" w:rsidRPr="00BB00AC" w:rsidRDefault="00B46D71" w:rsidP="00B46D71">
      <w:pPr>
        <w:ind w:right="98"/>
        <w:jc w:val="both"/>
        <w:rPr>
          <w:rFonts w:ascii="Arial" w:hAnsi="Arial" w:cs="Arial"/>
          <w:sz w:val="22"/>
          <w:szCs w:val="22"/>
          <w:lang w:val="en-US"/>
        </w:rPr>
      </w:pPr>
      <w:r w:rsidRPr="00BB00AC">
        <w:rPr>
          <w:rFonts w:ascii="Arial" w:hAnsi="Arial" w:cs="Arial"/>
          <w:sz w:val="22"/>
          <w:szCs w:val="22"/>
          <w:lang w:val="en-US"/>
        </w:rPr>
        <w:t>press release</w:t>
      </w:r>
    </w:p>
    <w:p w14:paraId="7EB21B23" w14:textId="77777777" w:rsidR="00B46D71" w:rsidRPr="00572A76" w:rsidRDefault="00B46D71" w:rsidP="00B46D71">
      <w:pPr>
        <w:ind w:right="98"/>
        <w:jc w:val="both"/>
        <w:rPr>
          <w:rFonts w:ascii="Arial" w:hAnsi="Arial" w:cs="Arial"/>
          <w:b/>
          <w:sz w:val="28"/>
          <w:lang w:val="en-US"/>
        </w:rPr>
      </w:pPr>
    </w:p>
    <w:p w14:paraId="11C818EF" w14:textId="77777777" w:rsidR="00B46D71" w:rsidRPr="00572A76" w:rsidRDefault="00B46D71" w:rsidP="00B46D71">
      <w:pPr>
        <w:ind w:right="98"/>
        <w:jc w:val="both"/>
        <w:rPr>
          <w:rFonts w:ascii="Arial" w:hAnsi="Arial" w:cs="Arial"/>
          <w:b/>
          <w:sz w:val="28"/>
          <w:lang w:val="en-US"/>
        </w:rPr>
      </w:pPr>
    </w:p>
    <w:p w14:paraId="44714F2F" w14:textId="77777777" w:rsidR="00B46D71" w:rsidRPr="00572A76" w:rsidRDefault="00B46D71" w:rsidP="00B46D71">
      <w:pPr>
        <w:ind w:right="98"/>
        <w:jc w:val="both"/>
        <w:rPr>
          <w:rFonts w:ascii="Arial" w:hAnsi="Arial" w:cs="Arial"/>
          <w:b/>
          <w:sz w:val="28"/>
          <w:lang w:val="en-US"/>
        </w:rPr>
      </w:pPr>
    </w:p>
    <w:p w14:paraId="49F7870E" w14:textId="77777777" w:rsidR="00B46D71" w:rsidRPr="00572A76" w:rsidRDefault="00B46D71" w:rsidP="00B46D71">
      <w:pPr>
        <w:ind w:right="458"/>
        <w:jc w:val="both"/>
        <w:rPr>
          <w:rFonts w:ascii="Arial" w:hAnsi="Arial" w:cs="Arial"/>
          <w:b/>
          <w:sz w:val="28"/>
          <w:lang w:val="en-US"/>
        </w:rPr>
      </w:pPr>
    </w:p>
    <w:p w14:paraId="3804FAC7" w14:textId="77777777" w:rsidR="00B46D71" w:rsidRPr="00572A76" w:rsidRDefault="00B46D71" w:rsidP="00B46D71">
      <w:pPr>
        <w:ind w:right="458"/>
        <w:jc w:val="both"/>
        <w:rPr>
          <w:rFonts w:ascii="Arial" w:hAnsi="Arial" w:cs="Arial"/>
          <w:b/>
          <w:sz w:val="28"/>
          <w:lang w:val="en-US"/>
        </w:rPr>
      </w:pPr>
    </w:p>
    <w:p w14:paraId="32158434" w14:textId="77777777" w:rsidR="00B46D71" w:rsidRPr="00572A76" w:rsidRDefault="00B46D71" w:rsidP="00B46D7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autoSpaceDE w:val="0"/>
        <w:autoSpaceDN w:val="0"/>
        <w:adjustRightInd w:val="0"/>
        <w:ind w:left="360" w:right="458" w:hanging="360"/>
        <w:rPr>
          <w:rFonts w:ascii="Arial" w:hAnsi="Arial" w:cs="Arial"/>
          <w:i/>
          <w:sz w:val="28"/>
          <w:u w:val="single"/>
          <w:lang w:val="en-US"/>
        </w:rPr>
      </w:pPr>
      <w:r w:rsidRPr="00572A76">
        <w:rPr>
          <w:rFonts w:ascii="Arial" w:hAnsi="Arial" w:cs="Arial"/>
          <w:b/>
          <w:sz w:val="28"/>
          <w:lang w:val="en-US"/>
        </w:rPr>
        <w:t>WORLD PRESS PHOTO EXHIBITION 2018</w:t>
      </w:r>
    </w:p>
    <w:p w14:paraId="7E7D858B" w14:textId="6DBC1702" w:rsidR="00B46D71" w:rsidRPr="00CE1496" w:rsidRDefault="00B46D71" w:rsidP="00B46D71">
      <w:pPr>
        <w:shd w:val="clear" w:color="auto" w:fill="FFFFFF"/>
        <w:ind w:left="360" w:right="458" w:hanging="360"/>
        <w:jc w:val="both"/>
        <w:rPr>
          <w:rFonts w:ascii="Arial" w:hAnsi="Arial" w:cs="Arial"/>
          <w:b/>
          <w:lang w:val="en-US"/>
        </w:rPr>
      </w:pPr>
      <w:r w:rsidRPr="00CE1496">
        <w:rPr>
          <w:rFonts w:ascii="Arial" w:hAnsi="Arial" w:cs="Arial"/>
          <w:b/>
          <w:lang w:val="en-US"/>
        </w:rPr>
        <w:t xml:space="preserve">Photography and Journalism </w:t>
      </w:r>
    </w:p>
    <w:p w14:paraId="307930B7" w14:textId="1B42BA53" w:rsidR="00B46D71" w:rsidRPr="00CE1496" w:rsidRDefault="00B46D71" w:rsidP="00B46D71">
      <w:pPr>
        <w:shd w:val="clear" w:color="auto" w:fill="FFFFFF"/>
        <w:ind w:left="360" w:right="458" w:hanging="360"/>
        <w:jc w:val="both"/>
        <w:rPr>
          <w:rFonts w:ascii="Arial" w:hAnsi="Arial"/>
          <w:b/>
          <w:lang w:val="en-US"/>
        </w:rPr>
      </w:pPr>
    </w:p>
    <w:p w14:paraId="344EA2D7" w14:textId="77777777" w:rsidR="00B46D71" w:rsidRPr="00B46D71" w:rsidRDefault="00B46D71" w:rsidP="00B46D71">
      <w:pPr>
        <w:ind w:left="360" w:right="458" w:hanging="360"/>
        <w:jc w:val="both"/>
        <w:rPr>
          <w:rFonts w:ascii="Arial" w:hAnsi="Arial" w:cs="Arial"/>
          <w:sz w:val="28"/>
          <w:lang w:val="en-US"/>
        </w:rPr>
      </w:pPr>
    </w:p>
    <w:p w14:paraId="47C9DB16" w14:textId="77777777" w:rsidR="00B46D71" w:rsidRPr="00B46D71" w:rsidRDefault="00B46D71" w:rsidP="00B46D71">
      <w:pPr>
        <w:ind w:left="360" w:right="458" w:hanging="360"/>
        <w:jc w:val="both"/>
        <w:rPr>
          <w:rFonts w:ascii="Arial" w:hAnsi="Arial" w:cs="Arial"/>
          <w:sz w:val="28"/>
          <w:lang w:val="en-US"/>
        </w:rPr>
      </w:pPr>
    </w:p>
    <w:p w14:paraId="25E6B1B0" w14:textId="77777777" w:rsidR="00B46D71" w:rsidRPr="00976CC7" w:rsidRDefault="00B46D71" w:rsidP="00B46D71">
      <w:pPr>
        <w:ind w:left="360" w:right="458" w:hanging="360"/>
        <w:jc w:val="both"/>
        <w:rPr>
          <w:rFonts w:ascii="Arial" w:hAnsi="Arial" w:cs="Arial"/>
          <w:b/>
          <w:sz w:val="22"/>
          <w:szCs w:val="22"/>
          <w:lang w:val="en-US"/>
        </w:rPr>
      </w:pPr>
    </w:p>
    <w:p w14:paraId="2FC8FE59" w14:textId="77777777" w:rsidR="009F7E0C" w:rsidRPr="00976CC7" w:rsidRDefault="00B46D71" w:rsidP="00B46D71">
      <w:pPr>
        <w:ind w:left="360" w:right="458" w:hanging="360"/>
        <w:jc w:val="both"/>
        <w:rPr>
          <w:rFonts w:ascii="Arial" w:hAnsi="Arial" w:cs="Arial"/>
          <w:b/>
          <w:sz w:val="22"/>
          <w:szCs w:val="22"/>
          <w:lang w:val="en-US"/>
        </w:rPr>
      </w:pPr>
      <w:r w:rsidRPr="00976CC7">
        <w:rPr>
          <w:rFonts w:ascii="Arial" w:hAnsi="Arial" w:cs="Arial"/>
          <w:b/>
          <w:sz w:val="22"/>
          <w:szCs w:val="22"/>
          <w:lang w:val="en-US"/>
        </w:rPr>
        <w:t xml:space="preserve">Opening </w:t>
      </w:r>
    </w:p>
    <w:p w14:paraId="1E3B667C" w14:textId="0113D6A5" w:rsidR="00B46D71" w:rsidRPr="00976CC7" w:rsidRDefault="00B46D71" w:rsidP="00B46D71">
      <w:pPr>
        <w:ind w:left="360" w:right="458" w:hanging="360"/>
        <w:jc w:val="both"/>
        <w:rPr>
          <w:rFonts w:ascii="Arial" w:hAnsi="Arial" w:cs="Arial"/>
          <w:sz w:val="22"/>
          <w:szCs w:val="22"/>
          <w:lang w:val="en-US"/>
        </w:rPr>
      </w:pPr>
      <w:r w:rsidRPr="00976CC7">
        <w:rPr>
          <w:rFonts w:ascii="Arial" w:hAnsi="Arial" w:cs="Arial"/>
          <w:b/>
          <w:sz w:val="22"/>
          <w:szCs w:val="22"/>
          <w:lang w:val="en-US"/>
        </w:rPr>
        <w:t>Saturday May 12</w:t>
      </w:r>
      <w:r w:rsidR="009F7E0C" w:rsidRPr="00976CC7">
        <w:rPr>
          <w:rFonts w:ascii="Arial" w:hAnsi="Arial" w:cs="Arial"/>
          <w:b/>
          <w:sz w:val="22"/>
          <w:szCs w:val="22"/>
          <w:vertAlign w:val="superscript"/>
          <w:lang w:val="en-US"/>
        </w:rPr>
        <w:t>th</w:t>
      </w:r>
      <w:r w:rsidR="009F7E0C" w:rsidRPr="00976CC7">
        <w:rPr>
          <w:rFonts w:ascii="Arial" w:hAnsi="Arial" w:cs="Arial"/>
          <w:b/>
          <w:sz w:val="22"/>
          <w:szCs w:val="22"/>
          <w:lang w:val="en-US"/>
        </w:rPr>
        <w:t xml:space="preserve">, </w:t>
      </w:r>
      <w:r w:rsidRPr="00976CC7">
        <w:rPr>
          <w:rFonts w:ascii="Arial" w:hAnsi="Arial" w:cs="Arial"/>
          <w:b/>
          <w:sz w:val="22"/>
          <w:szCs w:val="22"/>
          <w:lang w:val="en-US"/>
        </w:rPr>
        <w:t>2018</w:t>
      </w:r>
    </w:p>
    <w:p w14:paraId="67D769B4" w14:textId="05085A88" w:rsidR="00B46D71" w:rsidRPr="00976CC7" w:rsidRDefault="00B46D71" w:rsidP="00B46D71">
      <w:pPr>
        <w:ind w:left="360" w:right="458" w:hanging="360"/>
        <w:jc w:val="both"/>
        <w:rPr>
          <w:rFonts w:ascii="Arial" w:hAnsi="Arial" w:cs="Arial"/>
          <w:sz w:val="22"/>
          <w:szCs w:val="22"/>
          <w:lang w:val="en-US"/>
        </w:rPr>
      </w:pPr>
      <w:r w:rsidRPr="00976CC7">
        <w:rPr>
          <w:rFonts w:ascii="Arial" w:hAnsi="Arial" w:cs="Arial"/>
          <w:sz w:val="22"/>
          <w:szCs w:val="22"/>
          <w:lang w:val="en-US"/>
        </w:rPr>
        <w:t>from 3.00 pm to 8.00 pm</w:t>
      </w:r>
    </w:p>
    <w:p w14:paraId="4DFF033E" w14:textId="77777777" w:rsidR="00B46D71" w:rsidRDefault="00B46D71" w:rsidP="00B46D71">
      <w:pPr>
        <w:ind w:left="360" w:right="458" w:hanging="360"/>
        <w:jc w:val="both"/>
        <w:rPr>
          <w:rFonts w:ascii="Arial" w:hAnsi="Arial" w:cs="Arial"/>
          <w:sz w:val="22"/>
          <w:szCs w:val="22"/>
          <w:lang w:val="en-US"/>
        </w:rPr>
      </w:pPr>
    </w:p>
    <w:p w14:paraId="4B2C4E18" w14:textId="77777777" w:rsidR="00B46D71" w:rsidRPr="00976CC7" w:rsidRDefault="00B46D71" w:rsidP="00B46D71">
      <w:pPr>
        <w:ind w:right="458"/>
        <w:jc w:val="both"/>
        <w:rPr>
          <w:rFonts w:ascii="Arial" w:hAnsi="Arial" w:cs="Arial"/>
          <w:sz w:val="22"/>
          <w:szCs w:val="22"/>
          <w:lang w:val="en-US"/>
        </w:rPr>
      </w:pPr>
    </w:p>
    <w:p w14:paraId="7DBCD01F" w14:textId="23E6755F" w:rsidR="00B46D71" w:rsidRPr="00976CC7" w:rsidRDefault="00B46D71" w:rsidP="00B46D71">
      <w:pPr>
        <w:ind w:left="360" w:right="458" w:hanging="360"/>
        <w:jc w:val="both"/>
        <w:rPr>
          <w:rFonts w:ascii="Arial" w:hAnsi="Arial" w:cs="Arial"/>
          <w:b/>
          <w:sz w:val="22"/>
          <w:szCs w:val="22"/>
          <w:lang w:val="en-US"/>
        </w:rPr>
      </w:pPr>
      <w:r w:rsidRPr="00976CC7">
        <w:rPr>
          <w:rFonts w:ascii="Arial" w:hAnsi="Arial" w:cs="Arial"/>
          <w:b/>
          <w:sz w:val="22"/>
          <w:szCs w:val="22"/>
          <w:lang w:val="en-US"/>
        </w:rPr>
        <w:t xml:space="preserve">on view </w:t>
      </w:r>
    </w:p>
    <w:p w14:paraId="4F893A8F" w14:textId="735C6C69" w:rsidR="00B46D71" w:rsidRPr="00976CC7" w:rsidRDefault="00B46D71" w:rsidP="00B46D71">
      <w:pPr>
        <w:ind w:left="360" w:right="458" w:hanging="360"/>
        <w:jc w:val="both"/>
        <w:rPr>
          <w:rFonts w:ascii="Arial" w:hAnsi="Arial" w:cs="Arial"/>
          <w:b/>
          <w:sz w:val="22"/>
          <w:szCs w:val="22"/>
          <w:lang w:val="en-US"/>
        </w:rPr>
      </w:pPr>
      <w:r w:rsidRPr="00976CC7">
        <w:rPr>
          <w:rFonts w:ascii="Arial" w:hAnsi="Arial" w:cs="Arial"/>
          <w:b/>
          <w:sz w:val="22"/>
          <w:szCs w:val="22"/>
          <w:lang w:val="en-US"/>
        </w:rPr>
        <w:t>May</w:t>
      </w:r>
      <w:r w:rsidR="009F7E0C" w:rsidRPr="00976CC7">
        <w:rPr>
          <w:rFonts w:ascii="Arial" w:hAnsi="Arial" w:cs="Arial"/>
          <w:b/>
          <w:sz w:val="22"/>
          <w:szCs w:val="22"/>
          <w:lang w:val="en-US"/>
        </w:rPr>
        <w:t xml:space="preserve"> 13</w:t>
      </w:r>
      <w:r w:rsidR="009F7E0C" w:rsidRPr="00976CC7">
        <w:rPr>
          <w:rFonts w:ascii="Arial" w:hAnsi="Arial" w:cs="Arial"/>
          <w:b/>
          <w:sz w:val="22"/>
          <w:szCs w:val="22"/>
          <w:vertAlign w:val="superscript"/>
          <w:lang w:val="en-US"/>
        </w:rPr>
        <w:t>th</w:t>
      </w:r>
      <w:r w:rsidR="009F7E0C" w:rsidRPr="00976CC7">
        <w:rPr>
          <w:rFonts w:ascii="Arial" w:hAnsi="Arial" w:cs="Arial"/>
          <w:b/>
          <w:sz w:val="22"/>
          <w:szCs w:val="22"/>
          <w:lang w:val="en-US"/>
        </w:rPr>
        <w:t xml:space="preserve"> </w:t>
      </w:r>
      <w:r w:rsidRPr="00976CC7">
        <w:rPr>
          <w:rFonts w:ascii="Arial" w:hAnsi="Arial" w:cs="Arial"/>
          <w:b/>
          <w:sz w:val="22"/>
          <w:szCs w:val="22"/>
          <w:lang w:val="en-US"/>
        </w:rPr>
        <w:t>– June</w:t>
      </w:r>
      <w:r w:rsidR="009F7E0C" w:rsidRPr="00976CC7">
        <w:rPr>
          <w:rFonts w:ascii="Arial" w:hAnsi="Arial" w:cs="Arial"/>
          <w:b/>
          <w:sz w:val="22"/>
          <w:szCs w:val="22"/>
          <w:lang w:val="en-US"/>
        </w:rPr>
        <w:t xml:space="preserve"> 10</w:t>
      </w:r>
      <w:r w:rsidR="009F7E0C" w:rsidRPr="00976CC7">
        <w:rPr>
          <w:rFonts w:ascii="Arial" w:hAnsi="Arial" w:cs="Arial"/>
          <w:b/>
          <w:sz w:val="22"/>
          <w:szCs w:val="22"/>
          <w:vertAlign w:val="superscript"/>
          <w:lang w:val="en-US"/>
        </w:rPr>
        <w:t>th</w:t>
      </w:r>
      <w:r w:rsidRPr="00976CC7">
        <w:rPr>
          <w:rFonts w:ascii="Arial" w:hAnsi="Arial" w:cs="Arial"/>
          <w:b/>
          <w:sz w:val="22"/>
          <w:szCs w:val="22"/>
          <w:lang w:val="en-US"/>
        </w:rPr>
        <w:t>, 2018</w:t>
      </w:r>
    </w:p>
    <w:p w14:paraId="5E985F2E" w14:textId="31A75678" w:rsidR="00B46D71" w:rsidRPr="00976CC7" w:rsidRDefault="00F83C99" w:rsidP="00B46D71">
      <w:pPr>
        <w:ind w:left="360" w:right="459" w:hanging="360"/>
        <w:jc w:val="both"/>
        <w:rPr>
          <w:rFonts w:ascii="Arial" w:hAnsi="Arial" w:cs="Arial"/>
          <w:b/>
          <w:sz w:val="22"/>
          <w:szCs w:val="22"/>
          <w:lang w:val="en-US"/>
        </w:rPr>
      </w:pPr>
      <w:r>
        <w:rPr>
          <w:rFonts w:ascii="Arial" w:hAnsi="Arial" w:cs="Arial"/>
          <w:sz w:val="22"/>
          <w:szCs w:val="22"/>
          <w:lang w:val="en-US"/>
        </w:rPr>
        <w:t>Open d</w:t>
      </w:r>
      <w:r w:rsidR="00BB00AC">
        <w:rPr>
          <w:rFonts w:ascii="Arial" w:hAnsi="Arial" w:cs="Arial"/>
          <w:sz w:val="22"/>
          <w:szCs w:val="22"/>
          <w:lang w:val="en-US"/>
        </w:rPr>
        <w:t>aily</w:t>
      </w:r>
      <w:r w:rsidR="00B46D71" w:rsidRPr="00976CC7">
        <w:rPr>
          <w:rFonts w:ascii="Arial" w:hAnsi="Arial" w:cs="Arial"/>
          <w:sz w:val="22"/>
          <w:szCs w:val="22"/>
          <w:lang w:val="en-US"/>
        </w:rPr>
        <w:t>, 10.30 am – 7.30 pm</w:t>
      </w:r>
    </w:p>
    <w:p w14:paraId="168862BF" w14:textId="2B0247BD" w:rsidR="00B46D71" w:rsidRDefault="00B46D71" w:rsidP="00B46D71">
      <w:pPr>
        <w:ind w:right="459"/>
        <w:jc w:val="both"/>
        <w:rPr>
          <w:rFonts w:ascii="Arial" w:hAnsi="Arial" w:cs="Arial"/>
          <w:sz w:val="22"/>
          <w:szCs w:val="22"/>
          <w:lang w:val="en-US"/>
        </w:rPr>
      </w:pPr>
      <w:r w:rsidRPr="00976CC7">
        <w:rPr>
          <w:rFonts w:ascii="Arial" w:hAnsi="Arial" w:cs="Arial"/>
          <w:sz w:val="22"/>
          <w:szCs w:val="22"/>
          <w:lang w:val="en-US"/>
        </w:rPr>
        <w:t>Wednesdays and Thursdays, 10.30 am – 9.00 pm</w:t>
      </w:r>
    </w:p>
    <w:p w14:paraId="683BE7E1" w14:textId="77777777" w:rsidR="00FE7670" w:rsidRDefault="00FE7670" w:rsidP="00B46D71">
      <w:pPr>
        <w:ind w:right="459"/>
        <w:jc w:val="both"/>
        <w:rPr>
          <w:rFonts w:ascii="Arial" w:hAnsi="Arial" w:cs="Arial"/>
          <w:sz w:val="22"/>
          <w:szCs w:val="22"/>
          <w:lang w:val="en-US"/>
        </w:rPr>
      </w:pPr>
    </w:p>
    <w:p w14:paraId="306257A5" w14:textId="77777777" w:rsidR="00FE7670" w:rsidRDefault="00FE7670" w:rsidP="00B46D71">
      <w:pPr>
        <w:ind w:right="458"/>
        <w:jc w:val="both"/>
        <w:rPr>
          <w:rFonts w:ascii="Arial" w:hAnsi="Arial" w:cs="Arial"/>
          <w:sz w:val="22"/>
          <w:szCs w:val="22"/>
          <w:lang w:val="en-US"/>
        </w:rPr>
      </w:pPr>
    </w:p>
    <w:p w14:paraId="47C9214B" w14:textId="77777777" w:rsidR="00FE7670" w:rsidRDefault="00FE7670" w:rsidP="00B46D71">
      <w:pPr>
        <w:ind w:right="458"/>
        <w:jc w:val="both"/>
        <w:rPr>
          <w:rFonts w:ascii="Arial" w:hAnsi="Arial" w:cs="Arial"/>
          <w:sz w:val="22"/>
          <w:szCs w:val="22"/>
          <w:lang w:val="en-US"/>
        </w:rPr>
      </w:pPr>
    </w:p>
    <w:p w14:paraId="1252752F" w14:textId="0FEA8733" w:rsidR="00B46D71" w:rsidRPr="00B46D71" w:rsidRDefault="0035376C" w:rsidP="00B46D71">
      <w:pPr>
        <w:ind w:right="458"/>
        <w:jc w:val="both"/>
        <w:rPr>
          <w:rFonts w:ascii="Arial" w:hAnsi="Arial" w:cs="Arial"/>
          <w:sz w:val="21"/>
          <w:szCs w:val="21"/>
          <w:lang w:val="en-US"/>
        </w:rPr>
      </w:pPr>
      <w:bookmarkStart w:id="0" w:name="_GoBack"/>
      <w:bookmarkEnd w:id="0"/>
      <w:r>
        <w:rPr>
          <w:rFonts w:ascii="Arial" w:hAnsi="Arial" w:cs="Arial"/>
          <w:sz w:val="21"/>
          <w:szCs w:val="21"/>
          <w:lang w:val="en-US"/>
        </w:rPr>
        <w:t>Adults</w:t>
      </w:r>
      <w:r w:rsidR="00B46D71" w:rsidRPr="00B46D71">
        <w:rPr>
          <w:rFonts w:ascii="Arial" w:hAnsi="Arial" w:cs="Arial"/>
          <w:sz w:val="21"/>
          <w:szCs w:val="21"/>
          <w:lang w:val="en-US"/>
        </w:rPr>
        <w:t xml:space="preserve"> 5 €</w:t>
      </w:r>
    </w:p>
    <w:p w14:paraId="00663E48" w14:textId="4A4601FD" w:rsidR="00B46D71" w:rsidRPr="00B46D71" w:rsidRDefault="00716FB3" w:rsidP="00B46D71">
      <w:pPr>
        <w:ind w:right="458"/>
        <w:jc w:val="both"/>
        <w:rPr>
          <w:rFonts w:ascii="Arial" w:hAnsi="Arial" w:cs="Arial"/>
          <w:sz w:val="21"/>
          <w:szCs w:val="21"/>
          <w:lang w:val="en-US"/>
        </w:rPr>
      </w:pPr>
      <w:r>
        <w:rPr>
          <w:rFonts w:ascii="Arial" w:hAnsi="Arial" w:cs="Arial"/>
          <w:sz w:val="21"/>
          <w:szCs w:val="21"/>
          <w:lang w:val="en-US"/>
        </w:rPr>
        <w:t>Students</w:t>
      </w:r>
      <w:r w:rsidR="00B46D71" w:rsidRPr="00B46D71">
        <w:rPr>
          <w:rFonts w:ascii="Arial" w:hAnsi="Arial" w:cs="Arial"/>
          <w:sz w:val="21"/>
          <w:szCs w:val="21"/>
          <w:lang w:val="en-US"/>
        </w:rPr>
        <w:t xml:space="preserve"> </w:t>
      </w:r>
      <w:r w:rsidR="00BB00AC">
        <w:rPr>
          <w:rFonts w:ascii="Arial" w:hAnsi="Arial" w:cs="Arial"/>
          <w:sz w:val="21"/>
          <w:szCs w:val="21"/>
          <w:lang w:val="en-US"/>
        </w:rPr>
        <w:t xml:space="preserve">(6-26 years) </w:t>
      </w:r>
      <w:r w:rsidR="00B46D71" w:rsidRPr="00B46D71">
        <w:rPr>
          <w:rFonts w:ascii="Arial" w:hAnsi="Arial" w:cs="Arial"/>
          <w:sz w:val="21"/>
          <w:szCs w:val="21"/>
          <w:lang w:val="en-US"/>
        </w:rPr>
        <w:t xml:space="preserve">3 € </w:t>
      </w:r>
    </w:p>
    <w:p w14:paraId="6D6FF817" w14:textId="77777777" w:rsidR="00B46D71" w:rsidRPr="00B46D71" w:rsidRDefault="00B46D71" w:rsidP="00B46D71">
      <w:pPr>
        <w:ind w:right="458"/>
        <w:jc w:val="both"/>
        <w:rPr>
          <w:rFonts w:ascii="Arial" w:hAnsi="Arial" w:cs="Arial"/>
          <w:sz w:val="21"/>
          <w:szCs w:val="21"/>
          <w:lang w:val="en-US"/>
        </w:rPr>
      </w:pPr>
    </w:p>
    <w:p w14:paraId="1C94B860" w14:textId="77777777" w:rsidR="00B46D71" w:rsidRPr="009F7E0C" w:rsidRDefault="00B46D71" w:rsidP="00B46D71">
      <w:pPr>
        <w:ind w:right="458"/>
        <w:jc w:val="both"/>
        <w:rPr>
          <w:rFonts w:ascii="Arial" w:hAnsi="Arial" w:cs="Arial"/>
          <w:lang w:val="en-US"/>
        </w:rPr>
      </w:pPr>
    </w:p>
    <w:p w14:paraId="1071FDDD" w14:textId="77777777" w:rsidR="00B46D71" w:rsidRPr="009F7E0C" w:rsidRDefault="00B46D71" w:rsidP="00B46D71">
      <w:pPr>
        <w:ind w:right="458"/>
        <w:jc w:val="both"/>
        <w:rPr>
          <w:rFonts w:ascii="Arial" w:hAnsi="Arial" w:cs="Arial"/>
          <w:lang w:val="en-US"/>
        </w:rPr>
      </w:pPr>
    </w:p>
    <w:p w14:paraId="0024C99A" w14:textId="77777777" w:rsidR="00B46D71" w:rsidRDefault="00B46D71" w:rsidP="00B46D71">
      <w:pPr>
        <w:ind w:right="458"/>
        <w:jc w:val="both"/>
        <w:rPr>
          <w:rFonts w:ascii="Arial" w:hAnsi="Arial" w:cs="Arial"/>
          <w:lang w:val="en-US"/>
        </w:rPr>
      </w:pPr>
    </w:p>
    <w:p w14:paraId="1887A5A4" w14:textId="77777777" w:rsidR="00F616B8" w:rsidRDefault="00F616B8" w:rsidP="00B46D71">
      <w:pPr>
        <w:ind w:right="458"/>
        <w:jc w:val="both"/>
        <w:rPr>
          <w:rFonts w:ascii="Arial" w:hAnsi="Arial" w:cs="Arial"/>
          <w:lang w:val="en-US"/>
        </w:rPr>
      </w:pPr>
    </w:p>
    <w:p w14:paraId="26EA3E46" w14:textId="77777777" w:rsidR="00F616B8" w:rsidRPr="009F7E0C" w:rsidRDefault="00F616B8" w:rsidP="00B46D71">
      <w:pPr>
        <w:ind w:right="458"/>
        <w:jc w:val="both"/>
        <w:rPr>
          <w:rFonts w:ascii="Arial" w:hAnsi="Arial" w:cs="Arial"/>
          <w:lang w:val="en-US"/>
        </w:rPr>
      </w:pPr>
    </w:p>
    <w:p w14:paraId="1E56C2E8" w14:textId="77777777" w:rsidR="00B46D71" w:rsidRPr="009F7E0C" w:rsidRDefault="00B46D71" w:rsidP="00B46D71">
      <w:pPr>
        <w:ind w:right="458"/>
        <w:jc w:val="both"/>
        <w:rPr>
          <w:rFonts w:ascii="Arial" w:hAnsi="Arial" w:cs="Arial"/>
          <w:lang w:val="en-US"/>
        </w:rPr>
      </w:pPr>
    </w:p>
    <w:p w14:paraId="50738978" w14:textId="77777777" w:rsidR="00E94E40" w:rsidRDefault="00E94E40" w:rsidP="00E94E40">
      <w:pPr>
        <w:outlineLvl w:val="0"/>
        <w:rPr>
          <w:rFonts w:ascii="Arial" w:hAnsi="Arial" w:cs="Arial"/>
          <w:sz w:val="21"/>
          <w:szCs w:val="21"/>
          <w:lang w:val="en-US"/>
        </w:rPr>
      </w:pPr>
    </w:p>
    <w:p w14:paraId="6B92631D" w14:textId="77777777" w:rsidR="00BB00AC" w:rsidRDefault="00BB00AC" w:rsidP="00E94E40">
      <w:pPr>
        <w:outlineLvl w:val="0"/>
        <w:rPr>
          <w:rFonts w:ascii="Arial" w:hAnsi="Arial" w:cs="Arial"/>
          <w:sz w:val="21"/>
          <w:szCs w:val="21"/>
          <w:lang w:val="en-US"/>
        </w:rPr>
      </w:pPr>
    </w:p>
    <w:p w14:paraId="69F13C41" w14:textId="77777777" w:rsidR="00BB00AC" w:rsidRDefault="00BB00AC" w:rsidP="00E94E40">
      <w:pPr>
        <w:outlineLvl w:val="0"/>
        <w:rPr>
          <w:rFonts w:ascii="Arial" w:hAnsi="Arial" w:cs="Arial"/>
          <w:sz w:val="21"/>
          <w:szCs w:val="21"/>
          <w:lang w:val="en-US"/>
        </w:rPr>
      </w:pPr>
    </w:p>
    <w:p w14:paraId="66A17908" w14:textId="77777777" w:rsidR="00BB00AC" w:rsidRDefault="00BB00AC" w:rsidP="00E94E40">
      <w:pPr>
        <w:outlineLvl w:val="0"/>
        <w:rPr>
          <w:rFonts w:ascii="Arial" w:hAnsi="Arial" w:cs="Arial"/>
          <w:sz w:val="21"/>
          <w:szCs w:val="21"/>
          <w:lang w:val="en-US"/>
        </w:rPr>
      </w:pPr>
    </w:p>
    <w:p w14:paraId="5BAD0591" w14:textId="77777777" w:rsidR="00BB00AC" w:rsidRDefault="00BB00AC" w:rsidP="00E94E40">
      <w:pPr>
        <w:outlineLvl w:val="0"/>
        <w:rPr>
          <w:rFonts w:ascii="Arial" w:hAnsi="Arial" w:cs="Arial"/>
          <w:sz w:val="21"/>
          <w:szCs w:val="21"/>
          <w:lang w:val="en-US"/>
        </w:rPr>
      </w:pPr>
    </w:p>
    <w:p w14:paraId="17BB6777" w14:textId="77777777" w:rsidR="00BB00AC" w:rsidRDefault="00BB00AC" w:rsidP="00E94E40">
      <w:pPr>
        <w:outlineLvl w:val="0"/>
        <w:rPr>
          <w:rFonts w:ascii="Arial" w:hAnsi="Arial" w:cs="Arial"/>
          <w:sz w:val="21"/>
          <w:szCs w:val="21"/>
          <w:lang w:val="en-US"/>
        </w:rPr>
      </w:pPr>
    </w:p>
    <w:p w14:paraId="0B7D0744" w14:textId="77777777" w:rsidR="00BB00AC" w:rsidRDefault="00BB00AC" w:rsidP="00E94E40">
      <w:pPr>
        <w:outlineLvl w:val="0"/>
        <w:rPr>
          <w:rFonts w:ascii="Arial" w:hAnsi="Arial" w:cs="Arial"/>
          <w:sz w:val="21"/>
          <w:szCs w:val="21"/>
          <w:lang w:val="en-US"/>
        </w:rPr>
      </w:pPr>
    </w:p>
    <w:p w14:paraId="568C76AC" w14:textId="77777777" w:rsidR="00BB00AC" w:rsidRDefault="00BB00AC" w:rsidP="00E94E40">
      <w:pPr>
        <w:outlineLvl w:val="0"/>
        <w:rPr>
          <w:rFonts w:ascii="Arial" w:hAnsi="Arial" w:cs="Arial"/>
          <w:sz w:val="21"/>
          <w:szCs w:val="21"/>
          <w:lang w:val="en-US"/>
        </w:rPr>
      </w:pPr>
    </w:p>
    <w:p w14:paraId="65B17C73" w14:textId="77777777" w:rsidR="00BB00AC" w:rsidRPr="009F7E0C" w:rsidRDefault="00BB00AC" w:rsidP="00E94E40">
      <w:pPr>
        <w:outlineLvl w:val="0"/>
        <w:rPr>
          <w:rFonts w:ascii="Arial" w:hAnsi="Arial" w:cs="Arial"/>
          <w:sz w:val="21"/>
          <w:szCs w:val="21"/>
          <w:lang w:val="en-US"/>
        </w:rPr>
      </w:pPr>
    </w:p>
    <w:p w14:paraId="5B46C3DB" w14:textId="44E49D45" w:rsidR="001B357F" w:rsidRPr="009F7E0C" w:rsidRDefault="00F3372C" w:rsidP="002C774C">
      <w:pPr>
        <w:rPr>
          <w:rFonts w:ascii="Arial" w:hAnsi="Arial" w:cs="Arial"/>
          <w:color w:val="000000" w:themeColor="text1"/>
          <w:sz w:val="20"/>
          <w:szCs w:val="20"/>
          <w:lang w:val="en-US"/>
        </w:rPr>
      </w:pPr>
      <w:r w:rsidRPr="009F7E0C">
        <w:rPr>
          <w:rFonts w:ascii="Arial" w:hAnsi="Arial" w:cs="Arial"/>
          <w:color w:val="000000" w:themeColor="text1"/>
          <w:sz w:val="20"/>
          <w:szCs w:val="20"/>
          <w:lang w:val="en-US"/>
        </w:rPr>
        <w:t xml:space="preserve"> </w:t>
      </w:r>
    </w:p>
    <w:p w14:paraId="046DD100" w14:textId="77777777" w:rsidR="00F311EB" w:rsidRDefault="00F311EB" w:rsidP="00094DAF">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autoSpaceDE w:val="0"/>
        <w:autoSpaceDN w:val="0"/>
        <w:adjustRightInd w:val="0"/>
        <w:ind w:left="360" w:right="458" w:hanging="360"/>
        <w:rPr>
          <w:rFonts w:ascii="Arial" w:hAnsi="Arial" w:cs="Arial"/>
          <w:b/>
          <w:lang w:val="en-US"/>
        </w:rPr>
      </w:pPr>
    </w:p>
    <w:p w14:paraId="2E120D6F" w14:textId="180850D5" w:rsidR="00094DAF" w:rsidRDefault="00094DAF" w:rsidP="00094DAF">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autoSpaceDE w:val="0"/>
        <w:autoSpaceDN w:val="0"/>
        <w:adjustRightInd w:val="0"/>
        <w:ind w:left="360" w:right="458" w:hanging="360"/>
        <w:rPr>
          <w:rFonts w:ascii="Arial" w:hAnsi="Arial" w:cs="Arial"/>
          <w:b/>
          <w:lang w:val="en-US"/>
        </w:rPr>
      </w:pPr>
      <w:r w:rsidRPr="00572C95">
        <w:rPr>
          <w:rFonts w:ascii="Arial" w:hAnsi="Arial" w:cs="Arial"/>
          <w:b/>
          <w:lang w:val="en-US"/>
        </w:rPr>
        <w:t xml:space="preserve">WORLD PRESS PHOTO </w:t>
      </w:r>
      <w:r w:rsidR="00CE1496">
        <w:rPr>
          <w:rFonts w:ascii="Arial" w:hAnsi="Arial" w:cs="Arial"/>
          <w:b/>
          <w:lang w:val="en-US"/>
        </w:rPr>
        <w:t>EXHIBITION 2018</w:t>
      </w:r>
    </w:p>
    <w:p w14:paraId="03F79311" w14:textId="77777777" w:rsidR="00F311EB" w:rsidRPr="00572C95" w:rsidRDefault="00F311EB" w:rsidP="00094DAF">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autoSpaceDE w:val="0"/>
        <w:autoSpaceDN w:val="0"/>
        <w:adjustRightInd w:val="0"/>
        <w:ind w:left="360" w:right="458" w:hanging="360"/>
        <w:rPr>
          <w:rFonts w:ascii="Arial" w:hAnsi="Arial" w:cs="Arial"/>
          <w:b/>
          <w:lang w:val="en-US"/>
        </w:rPr>
      </w:pPr>
    </w:p>
    <w:p w14:paraId="432D66E7" w14:textId="77777777" w:rsidR="006F7D47" w:rsidRPr="00572C95" w:rsidRDefault="006F7D47" w:rsidP="009D5CFB">
      <w:pPr>
        <w:ind w:left="360" w:right="458" w:hanging="360"/>
        <w:rPr>
          <w:rFonts w:ascii="Arial" w:hAnsi="Arial" w:cs="Arial"/>
          <w:sz w:val="22"/>
          <w:szCs w:val="22"/>
          <w:lang w:val="en-US"/>
        </w:rPr>
      </w:pPr>
    </w:p>
    <w:p w14:paraId="7472736C" w14:textId="7A6A5D8D" w:rsidR="007B6B29" w:rsidRDefault="001405D3" w:rsidP="006F7D47">
      <w:pPr>
        <w:pStyle w:val="Titolo3"/>
        <w:spacing w:before="0" w:beforeAutospacing="0" w:after="0" w:afterAutospacing="0"/>
        <w:textAlignment w:val="baseline"/>
        <w:rPr>
          <w:rFonts w:ascii="Arial" w:hAnsi="Arial" w:cs="Arial"/>
          <w:b w:val="0"/>
          <w:sz w:val="22"/>
          <w:szCs w:val="22"/>
          <w:lang w:val="en-US"/>
        </w:rPr>
      </w:pPr>
      <w:r>
        <w:rPr>
          <w:rFonts w:ascii="Arial" w:hAnsi="Arial" w:cs="Arial"/>
          <w:b w:val="0"/>
          <w:sz w:val="22"/>
          <w:szCs w:val="22"/>
          <w:lang w:val="en-US"/>
        </w:rPr>
        <w:t xml:space="preserve">The </w:t>
      </w:r>
      <w:r w:rsidR="006F7D47" w:rsidRPr="00080E07">
        <w:rPr>
          <w:rFonts w:ascii="Arial" w:hAnsi="Arial" w:cs="Arial"/>
          <w:b w:val="0"/>
          <w:sz w:val="22"/>
          <w:szCs w:val="22"/>
          <w:lang w:val="en-US"/>
        </w:rPr>
        <w:t xml:space="preserve">Galleria Carla Sozzani presents in Milan the </w:t>
      </w:r>
      <w:r w:rsidR="006F7D47" w:rsidRPr="00080E07">
        <w:rPr>
          <w:rFonts w:ascii="Arial" w:hAnsi="Arial" w:cs="Arial"/>
          <w:sz w:val="22"/>
          <w:szCs w:val="22"/>
          <w:lang w:val="en-US"/>
        </w:rPr>
        <w:t>World Press Photo</w:t>
      </w:r>
      <w:r w:rsidR="006F7D47" w:rsidRPr="00080E07">
        <w:rPr>
          <w:rFonts w:ascii="Arial" w:hAnsi="Arial" w:cs="Arial"/>
          <w:b w:val="0"/>
          <w:sz w:val="22"/>
          <w:szCs w:val="22"/>
          <w:lang w:val="en-US"/>
        </w:rPr>
        <w:t>,</w:t>
      </w:r>
      <w:r w:rsidR="006F7D47" w:rsidRPr="00080E07">
        <w:rPr>
          <w:rFonts w:ascii="MS Mincho" w:eastAsia="MS Mincho" w:hAnsi="MS Mincho" w:cs="MS Mincho"/>
          <w:b w:val="0"/>
          <w:sz w:val="22"/>
          <w:szCs w:val="22"/>
          <w:lang w:val="en-US"/>
        </w:rPr>
        <w:t> </w:t>
      </w:r>
      <w:r w:rsidR="006F7D47" w:rsidRPr="00080E07">
        <w:rPr>
          <w:rFonts w:ascii="Arial" w:hAnsi="Arial" w:cs="Arial"/>
          <w:b w:val="0"/>
          <w:sz w:val="22"/>
          <w:szCs w:val="22"/>
          <w:lang w:val="en-US"/>
        </w:rPr>
        <w:t>one of the most significant award of photojournalism in the world, now in its 61st edition.</w:t>
      </w:r>
    </w:p>
    <w:p w14:paraId="7BA8DBE1" w14:textId="77777777" w:rsidR="00CE1496" w:rsidRPr="00CE1496" w:rsidRDefault="00CE1496" w:rsidP="006F7D47">
      <w:pPr>
        <w:pStyle w:val="Titolo3"/>
        <w:spacing w:before="0" w:beforeAutospacing="0" w:after="0" w:afterAutospacing="0"/>
        <w:textAlignment w:val="baseline"/>
        <w:rPr>
          <w:rFonts w:ascii="Arial" w:eastAsia="Roboto" w:hAnsi="Arial" w:cs="Arial"/>
          <w:color w:val="191919"/>
          <w:sz w:val="10"/>
          <w:szCs w:val="10"/>
          <w:lang w:val="en-US"/>
        </w:rPr>
      </w:pPr>
    </w:p>
    <w:p w14:paraId="73CD5C06" w14:textId="739D73A4" w:rsidR="00CE1496" w:rsidRDefault="006F7D47" w:rsidP="006F7D47">
      <w:pPr>
        <w:pStyle w:val="Titolo3"/>
        <w:spacing w:before="0" w:beforeAutospacing="0" w:after="0" w:afterAutospacing="0"/>
        <w:textAlignment w:val="baseline"/>
        <w:rPr>
          <w:rFonts w:ascii="Arial" w:eastAsia="Times New Roman" w:hAnsi="Arial" w:cs="Arial"/>
          <w:b w:val="0"/>
          <w:bCs w:val="0"/>
          <w:color w:val="191919"/>
          <w:sz w:val="22"/>
          <w:szCs w:val="22"/>
          <w:lang w:val="en-US"/>
        </w:rPr>
      </w:pPr>
      <w:r w:rsidRPr="00080E07">
        <w:rPr>
          <w:rFonts w:ascii="Arial" w:hAnsi="Arial" w:cs="Arial"/>
          <w:b w:val="0"/>
          <w:sz w:val="22"/>
          <w:szCs w:val="22"/>
          <w:lang w:val="en-US"/>
        </w:rPr>
        <w:t>The World Press Photo of the Year honors the photographer whose vi</w:t>
      </w:r>
      <w:r w:rsidR="001405D3">
        <w:rPr>
          <w:rFonts w:ascii="Arial" w:hAnsi="Arial" w:cs="Arial"/>
          <w:b w:val="0"/>
          <w:sz w:val="22"/>
          <w:szCs w:val="22"/>
          <w:lang w:val="en-US"/>
        </w:rPr>
        <w:t xml:space="preserve">sual creativity and skills made </w:t>
      </w:r>
      <w:r w:rsidRPr="00080E07">
        <w:rPr>
          <w:rFonts w:ascii="Arial" w:hAnsi="Arial" w:cs="Arial"/>
          <w:b w:val="0"/>
          <w:sz w:val="22"/>
          <w:szCs w:val="22"/>
          <w:lang w:val="en-US"/>
        </w:rPr>
        <w:t>a picture that captures or represents an event or issue of great journalistic importance in the last year</w:t>
      </w:r>
      <w:r w:rsidR="001405D3">
        <w:rPr>
          <w:rFonts w:ascii="Arial" w:hAnsi="Arial" w:cs="Arial"/>
          <w:b w:val="0"/>
          <w:sz w:val="22"/>
          <w:szCs w:val="22"/>
          <w:lang w:val="en-US"/>
        </w:rPr>
        <w:t xml:space="preserve"> (2017)</w:t>
      </w:r>
      <w:r w:rsidRPr="00080E07">
        <w:rPr>
          <w:rFonts w:ascii="Arial" w:hAnsi="Arial" w:cs="Arial"/>
          <w:b w:val="0"/>
          <w:sz w:val="22"/>
          <w:szCs w:val="22"/>
          <w:lang w:val="en-US"/>
        </w:rPr>
        <w:t xml:space="preserve">. </w:t>
      </w:r>
      <w:r w:rsidR="00CE1496">
        <w:rPr>
          <w:rFonts w:ascii="Arial" w:hAnsi="Arial" w:cs="Arial"/>
          <w:b w:val="0"/>
          <w:sz w:val="22"/>
          <w:szCs w:val="22"/>
          <w:lang w:val="en-US"/>
        </w:rPr>
        <w:t xml:space="preserve">This year, </w:t>
      </w:r>
      <w:r w:rsidR="00CE1496">
        <w:rPr>
          <w:rFonts w:ascii="Arial" w:eastAsia="Times New Roman" w:hAnsi="Arial" w:cs="Arial"/>
          <w:b w:val="0"/>
          <w:bCs w:val="0"/>
          <w:color w:val="191919"/>
          <w:sz w:val="22"/>
          <w:szCs w:val="22"/>
          <w:lang w:val="en-US"/>
        </w:rPr>
        <w:t>t</w:t>
      </w:r>
      <w:r w:rsidRPr="00080E07">
        <w:rPr>
          <w:rFonts w:ascii="Arial" w:eastAsia="Times New Roman" w:hAnsi="Arial" w:cs="Arial"/>
          <w:b w:val="0"/>
          <w:bCs w:val="0"/>
          <w:color w:val="191919"/>
          <w:sz w:val="22"/>
          <w:szCs w:val="22"/>
          <w:lang w:val="en-US"/>
        </w:rPr>
        <w:t xml:space="preserve">he winners of the 61st World Press Photo of the Year </w:t>
      </w:r>
      <w:r w:rsidR="00CE1496">
        <w:rPr>
          <w:rFonts w:ascii="Arial" w:eastAsia="Times New Roman" w:hAnsi="Arial" w:cs="Arial"/>
          <w:b w:val="0"/>
          <w:bCs w:val="0"/>
          <w:color w:val="191919"/>
          <w:sz w:val="22"/>
          <w:szCs w:val="22"/>
          <w:lang w:val="en-US"/>
        </w:rPr>
        <w:t>have been</w:t>
      </w:r>
      <w:r w:rsidRPr="00080E07">
        <w:rPr>
          <w:rFonts w:ascii="Arial" w:eastAsia="Times New Roman" w:hAnsi="Arial" w:cs="Arial"/>
          <w:b w:val="0"/>
          <w:bCs w:val="0"/>
          <w:color w:val="191919"/>
          <w:sz w:val="22"/>
          <w:szCs w:val="22"/>
          <w:lang w:val="en-US"/>
        </w:rPr>
        <w:t xml:space="preserve"> announced </w:t>
      </w:r>
      <w:r w:rsidR="00CE1496">
        <w:rPr>
          <w:rFonts w:ascii="Arial" w:eastAsia="Times New Roman" w:hAnsi="Arial" w:cs="Arial"/>
          <w:b w:val="0"/>
          <w:bCs w:val="0"/>
          <w:color w:val="191919"/>
          <w:sz w:val="22"/>
          <w:szCs w:val="22"/>
          <w:lang w:val="en-US"/>
        </w:rPr>
        <w:t xml:space="preserve">on </w:t>
      </w:r>
      <w:r w:rsidRPr="00080E07">
        <w:rPr>
          <w:rFonts w:ascii="Arial" w:eastAsia="Times New Roman" w:hAnsi="Arial" w:cs="Arial"/>
          <w:b w:val="0"/>
          <w:bCs w:val="0"/>
          <w:color w:val="191919"/>
          <w:sz w:val="22"/>
          <w:szCs w:val="22"/>
          <w:lang w:val="en-US"/>
        </w:rPr>
        <w:t>April</w:t>
      </w:r>
      <w:r w:rsidR="00CE1496">
        <w:rPr>
          <w:rFonts w:ascii="Arial" w:eastAsia="Times New Roman" w:hAnsi="Arial" w:cs="Arial"/>
          <w:b w:val="0"/>
          <w:bCs w:val="0"/>
          <w:color w:val="191919"/>
          <w:sz w:val="22"/>
          <w:szCs w:val="22"/>
          <w:lang w:val="en-US"/>
        </w:rPr>
        <w:t xml:space="preserve"> 12</w:t>
      </w:r>
      <w:r w:rsidR="00CE1496" w:rsidRPr="00CE1496">
        <w:rPr>
          <w:rFonts w:ascii="Arial" w:eastAsia="Times New Roman" w:hAnsi="Arial" w:cs="Arial"/>
          <w:b w:val="0"/>
          <w:bCs w:val="0"/>
          <w:color w:val="191919"/>
          <w:sz w:val="22"/>
          <w:szCs w:val="22"/>
          <w:vertAlign w:val="superscript"/>
          <w:lang w:val="en-US"/>
        </w:rPr>
        <w:t>th</w:t>
      </w:r>
      <w:r w:rsidRPr="00080E07">
        <w:rPr>
          <w:rFonts w:ascii="Arial" w:eastAsia="Times New Roman" w:hAnsi="Arial" w:cs="Arial"/>
          <w:b w:val="0"/>
          <w:bCs w:val="0"/>
          <w:color w:val="191919"/>
          <w:sz w:val="22"/>
          <w:szCs w:val="22"/>
          <w:lang w:val="en-US"/>
        </w:rPr>
        <w:t xml:space="preserve"> </w:t>
      </w:r>
      <w:r w:rsidR="00CE1496">
        <w:rPr>
          <w:rFonts w:ascii="Arial" w:eastAsia="Times New Roman" w:hAnsi="Arial" w:cs="Arial"/>
          <w:b w:val="0"/>
          <w:bCs w:val="0"/>
          <w:color w:val="191919"/>
          <w:sz w:val="22"/>
          <w:szCs w:val="22"/>
          <w:lang w:val="en-US"/>
        </w:rPr>
        <w:t xml:space="preserve">2018 </w:t>
      </w:r>
      <w:r w:rsidRPr="00080E07">
        <w:rPr>
          <w:rFonts w:ascii="Arial" w:eastAsia="Times New Roman" w:hAnsi="Arial" w:cs="Arial"/>
          <w:b w:val="0"/>
          <w:bCs w:val="0"/>
          <w:color w:val="191919"/>
          <w:sz w:val="22"/>
          <w:szCs w:val="22"/>
          <w:lang w:val="en-US"/>
        </w:rPr>
        <w:t>at the World Press Photo Awards Show in Amsterdam.</w:t>
      </w:r>
    </w:p>
    <w:p w14:paraId="3730D4BF" w14:textId="77777777" w:rsidR="00CE1496" w:rsidRPr="00CE1496" w:rsidRDefault="00CE1496" w:rsidP="006F7D47">
      <w:pPr>
        <w:pStyle w:val="Titolo3"/>
        <w:spacing w:before="0" w:beforeAutospacing="0" w:after="0" w:afterAutospacing="0"/>
        <w:textAlignment w:val="baseline"/>
        <w:rPr>
          <w:rFonts w:ascii="Arial" w:eastAsia="Times New Roman" w:hAnsi="Arial" w:cs="Arial"/>
          <w:b w:val="0"/>
          <w:bCs w:val="0"/>
          <w:color w:val="191919"/>
          <w:sz w:val="10"/>
          <w:szCs w:val="10"/>
          <w:lang w:val="en-US"/>
        </w:rPr>
      </w:pPr>
    </w:p>
    <w:p w14:paraId="28503A1B" w14:textId="163714B6" w:rsidR="00CE1496" w:rsidRPr="00080E07" w:rsidRDefault="00CE1496" w:rsidP="006F7D47">
      <w:pPr>
        <w:pStyle w:val="Titolo3"/>
        <w:spacing w:before="0" w:beforeAutospacing="0" w:after="0" w:afterAutospacing="0"/>
        <w:textAlignment w:val="baseline"/>
        <w:rPr>
          <w:rFonts w:ascii="Arial" w:eastAsia="Times New Roman" w:hAnsi="Arial" w:cs="Arial"/>
          <w:b w:val="0"/>
          <w:bCs w:val="0"/>
          <w:color w:val="191919"/>
          <w:sz w:val="22"/>
          <w:szCs w:val="22"/>
          <w:lang w:val="en-US"/>
        </w:rPr>
      </w:pPr>
      <w:r w:rsidRPr="00CE1496">
        <w:rPr>
          <w:rFonts w:ascii="Arial" w:eastAsia="Times New Roman" w:hAnsi="Arial" w:cs="Arial"/>
          <w:b w:val="0"/>
          <w:bCs w:val="0"/>
          <w:color w:val="191919"/>
          <w:sz w:val="22"/>
          <w:szCs w:val="22"/>
          <w:lang w:val="en-US"/>
        </w:rPr>
        <w:t>Ronaldo Schemidt with "Venezuela Crisis" took the picture of the year 2018 and won the first prize in the Spot News category. The image of the Venezuelan photographer from Agence France-Presse shows a burning boy who escapes during a protest demonstration against President Nicolás Maduro, in Caracas</w:t>
      </w:r>
      <w:r>
        <w:rPr>
          <w:rFonts w:ascii="Arial" w:eastAsia="Times New Roman" w:hAnsi="Arial" w:cs="Arial"/>
          <w:b w:val="0"/>
          <w:bCs w:val="0"/>
          <w:color w:val="191919"/>
          <w:sz w:val="22"/>
          <w:szCs w:val="22"/>
          <w:lang w:val="en-US"/>
        </w:rPr>
        <w:t xml:space="preserve">, </w:t>
      </w:r>
      <w:r w:rsidRPr="00CE1496">
        <w:rPr>
          <w:rFonts w:ascii="Arial" w:eastAsia="Times New Roman" w:hAnsi="Arial" w:cs="Arial"/>
          <w:b w:val="0"/>
          <w:bCs w:val="0"/>
          <w:color w:val="191919"/>
          <w:sz w:val="22"/>
          <w:szCs w:val="22"/>
          <w:lang w:val="en-US"/>
        </w:rPr>
        <w:t xml:space="preserve">in May 2017. The boy, hit after </w:t>
      </w:r>
      <w:r>
        <w:rPr>
          <w:rFonts w:ascii="Arial" w:eastAsia="Times New Roman" w:hAnsi="Arial" w:cs="Arial"/>
          <w:b w:val="0"/>
          <w:bCs w:val="0"/>
          <w:color w:val="191919"/>
          <w:sz w:val="22"/>
          <w:szCs w:val="22"/>
          <w:lang w:val="en-US"/>
        </w:rPr>
        <w:t>a</w:t>
      </w:r>
      <w:r w:rsidRPr="00CE1496">
        <w:rPr>
          <w:rFonts w:ascii="Arial" w:eastAsia="Times New Roman" w:hAnsi="Arial" w:cs="Arial"/>
          <w:b w:val="0"/>
          <w:bCs w:val="0"/>
          <w:color w:val="191919"/>
          <w:sz w:val="22"/>
          <w:szCs w:val="22"/>
          <w:lang w:val="en-US"/>
        </w:rPr>
        <w:t xml:space="preserve"> </w:t>
      </w:r>
      <w:r>
        <w:rPr>
          <w:rFonts w:ascii="Arial" w:eastAsia="Times New Roman" w:hAnsi="Arial" w:cs="Arial"/>
          <w:b w:val="0"/>
          <w:bCs w:val="0"/>
          <w:color w:val="191919"/>
          <w:sz w:val="22"/>
          <w:szCs w:val="22"/>
          <w:lang w:val="en-US"/>
        </w:rPr>
        <w:t xml:space="preserve">bike </w:t>
      </w:r>
      <w:r w:rsidRPr="00CE1496">
        <w:rPr>
          <w:rFonts w:ascii="Arial" w:eastAsia="Times New Roman" w:hAnsi="Arial" w:cs="Arial"/>
          <w:b w:val="0"/>
          <w:bCs w:val="0"/>
          <w:color w:val="191919"/>
          <w:sz w:val="22"/>
          <w:szCs w:val="22"/>
          <w:lang w:val="en-US"/>
        </w:rPr>
        <w:t>explosion, survive</w:t>
      </w:r>
      <w:r w:rsidR="00F311EB">
        <w:rPr>
          <w:rFonts w:ascii="Arial" w:eastAsia="Times New Roman" w:hAnsi="Arial" w:cs="Arial"/>
          <w:b w:val="0"/>
          <w:bCs w:val="0"/>
          <w:color w:val="191919"/>
          <w:sz w:val="22"/>
          <w:szCs w:val="22"/>
          <w:lang w:val="en-US"/>
        </w:rPr>
        <w:t xml:space="preserve">d by reporting first and second </w:t>
      </w:r>
      <w:r w:rsidRPr="00CE1496">
        <w:rPr>
          <w:rFonts w:ascii="Arial" w:eastAsia="Times New Roman" w:hAnsi="Arial" w:cs="Arial"/>
          <w:b w:val="0"/>
          <w:bCs w:val="0"/>
          <w:color w:val="191919"/>
          <w:sz w:val="22"/>
          <w:szCs w:val="22"/>
          <w:lang w:val="en-US"/>
        </w:rPr>
        <w:t>degree burns.</w:t>
      </w:r>
    </w:p>
    <w:p w14:paraId="0B87D582" w14:textId="594DFA41" w:rsidR="006F7D47" w:rsidRPr="00080E07" w:rsidRDefault="006F7D47" w:rsidP="006F7D47">
      <w:pPr>
        <w:rPr>
          <w:rFonts w:ascii="Arial" w:hAnsi="Arial" w:cs="Arial"/>
          <w:sz w:val="10"/>
          <w:szCs w:val="10"/>
          <w:lang w:val="en-US"/>
        </w:rPr>
      </w:pPr>
    </w:p>
    <w:p w14:paraId="0235602C" w14:textId="77777777" w:rsidR="006F7D47" w:rsidRPr="00080E07" w:rsidRDefault="006F7D47" w:rsidP="006F7D47">
      <w:pPr>
        <w:rPr>
          <w:rFonts w:ascii="Arial" w:hAnsi="Arial" w:cs="Arial"/>
          <w:sz w:val="22"/>
          <w:szCs w:val="22"/>
          <w:lang w:val="en-US"/>
        </w:rPr>
      </w:pPr>
      <w:r w:rsidRPr="00080E07">
        <w:rPr>
          <w:rFonts w:ascii="Arial" w:hAnsi="Arial" w:cs="Arial"/>
          <w:sz w:val="22"/>
          <w:szCs w:val="22"/>
          <w:lang w:val="en-US"/>
        </w:rPr>
        <w:t>The awards are shared in eight categories, each divided into "single shots" and "stories":</w:t>
      </w:r>
      <w:r w:rsidRPr="00080E07">
        <w:rPr>
          <w:rFonts w:ascii="MS Mincho" w:eastAsia="MS Mincho" w:hAnsi="MS Mincho" w:cs="MS Mincho"/>
          <w:sz w:val="22"/>
          <w:szCs w:val="22"/>
          <w:lang w:val="en-US"/>
        </w:rPr>
        <w:t> </w:t>
      </w:r>
    </w:p>
    <w:p w14:paraId="3982CC9A" w14:textId="5ADB33CB" w:rsidR="006F7D47" w:rsidRPr="00080E07" w:rsidRDefault="0044581B" w:rsidP="0044581B">
      <w:pPr>
        <w:rPr>
          <w:rFonts w:ascii="Arial" w:hAnsi="Arial" w:cs="Arial"/>
          <w:sz w:val="22"/>
          <w:szCs w:val="22"/>
          <w:lang w:val="en-US"/>
        </w:rPr>
      </w:pPr>
      <w:r w:rsidRPr="00080E07">
        <w:rPr>
          <w:rFonts w:ascii="Arial" w:hAnsi="Arial" w:cs="Arial"/>
          <w:i/>
          <w:sz w:val="22"/>
          <w:szCs w:val="22"/>
          <w:lang w:val="en-US"/>
        </w:rPr>
        <w:t>Contemporary Issue</w:t>
      </w:r>
      <w:r w:rsidRPr="00080E07">
        <w:rPr>
          <w:rFonts w:ascii="Arial" w:hAnsi="Arial" w:cs="Arial"/>
          <w:sz w:val="22"/>
          <w:szCs w:val="22"/>
          <w:lang w:val="en-US"/>
        </w:rPr>
        <w:t xml:space="preserve">, </w:t>
      </w:r>
      <w:r w:rsidRPr="00080E07">
        <w:rPr>
          <w:rFonts w:ascii="Arial" w:hAnsi="Arial" w:cs="Arial"/>
          <w:i/>
          <w:sz w:val="22"/>
          <w:szCs w:val="22"/>
          <w:lang w:val="en-US"/>
        </w:rPr>
        <w:t>Environment</w:t>
      </w:r>
      <w:r w:rsidRPr="00080E07">
        <w:rPr>
          <w:rFonts w:ascii="Arial" w:hAnsi="Arial" w:cs="Arial"/>
          <w:sz w:val="22"/>
          <w:szCs w:val="22"/>
          <w:lang w:val="en-US"/>
        </w:rPr>
        <w:t xml:space="preserve">, </w:t>
      </w:r>
      <w:r w:rsidRPr="00080E07">
        <w:rPr>
          <w:rFonts w:ascii="Arial" w:hAnsi="Arial" w:cs="Arial"/>
          <w:i/>
          <w:sz w:val="22"/>
          <w:szCs w:val="22"/>
          <w:lang w:val="en-US"/>
        </w:rPr>
        <w:t>General News</w:t>
      </w:r>
      <w:r w:rsidRPr="00080E07">
        <w:rPr>
          <w:rFonts w:ascii="Arial" w:hAnsi="Arial" w:cs="Arial"/>
          <w:sz w:val="22"/>
          <w:szCs w:val="22"/>
          <w:lang w:val="en-US"/>
        </w:rPr>
        <w:t xml:space="preserve">, </w:t>
      </w:r>
      <w:r w:rsidRPr="00080E07">
        <w:rPr>
          <w:rFonts w:ascii="Arial" w:hAnsi="Arial" w:cs="Arial"/>
          <w:i/>
          <w:sz w:val="22"/>
          <w:szCs w:val="22"/>
          <w:lang w:val="en-US"/>
        </w:rPr>
        <w:t>Long-Term Projects</w:t>
      </w:r>
      <w:r w:rsidRPr="00080E07">
        <w:rPr>
          <w:rFonts w:ascii="Arial" w:hAnsi="Arial" w:cs="Arial"/>
          <w:sz w:val="22"/>
          <w:szCs w:val="22"/>
          <w:lang w:val="en-US"/>
        </w:rPr>
        <w:t xml:space="preserve">, </w:t>
      </w:r>
      <w:r w:rsidRPr="00080E07">
        <w:rPr>
          <w:rFonts w:ascii="Arial" w:hAnsi="Arial" w:cs="Arial"/>
          <w:i/>
          <w:sz w:val="22"/>
          <w:szCs w:val="22"/>
          <w:lang w:val="en-US"/>
        </w:rPr>
        <w:t>Nature</w:t>
      </w:r>
      <w:r w:rsidRPr="00080E07">
        <w:rPr>
          <w:rFonts w:ascii="Arial" w:hAnsi="Arial" w:cs="Arial"/>
          <w:sz w:val="22"/>
          <w:szCs w:val="22"/>
          <w:lang w:val="en-US"/>
        </w:rPr>
        <w:t xml:space="preserve">, </w:t>
      </w:r>
      <w:r w:rsidRPr="00080E07">
        <w:rPr>
          <w:rFonts w:ascii="Arial" w:hAnsi="Arial" w:cs="Arial"/>
          <w:i/>
          <w:sz w:val="22"/>
          <w:szCs w:val="22"/>
          <w:lang w:val="en-US"/>
        </w:rPr>
        <w:t>P</w:t>
      </w:r>
      <w:r w:rsidR="00572C95">
        <w:rPr>
          <w:rFonts w:ascii="Arial" w:hAnsi="Arial" w:cs="Arial"/>
          <w:i/>
          <w:sz w:val="22"/>
          <w:szCs w:val="22"/>
          <w:lang w:val="en-US"/>
        </w:rPr>
        <w:t>eople</w:t>
      </w:r>
      <w:r w:rsidR="001405D3">
        <w:rPr>
          <w:rFonts w:ascii="Arial" w:hAnsi="Arial" w:cs="Arial"/>
          <w:sz w:val="22"/>
          <w:szCs w:val="22"/>
          <w:lang w:val="en-US"/>
        </w:rPr>
        <w:t>, Sports and</w:t>
      </w:r>
      <w:r w:rsidRPr="00080E07">
        <w:rPr>
          <w:rFonts w:ascii="Arial" w:hAnsi="Arial" w:cs="Arial"/>
          <w:sz w:val="22"/>
          <w:szCs w:val="22"/>
          <w:lang w:val="en-US"/>
        </w:rPr>
        <w:t xml:space="preserve"> Spot News. </w:t>
      </w:r>
      <w:r w:rsidR="006F7D47" w:rsidRPr="00080E07">
        <w:rPr>
          <w:rFonts w:ascii="Arial" w:hAnsi="Arial" w:cs="Arial"/>
          <w:sz w:val="22"/>
          <w:szCs w:val="22"/>
          <w:lang w:val="en-US"/>
        </w:rPr>
        <w:t xml:space="preserve">Environment is the new </w:t>
      </w:r>
      <w:r w:rsidR="00080E07" w:rsidRPr="00080E07">
        <w:rPr>
          <w:rFonts w:ascii="Arial" w:hAnsi="Arial" w:cs="Arial"/>
          <w:sz w:val="22"/>
          <w:szCs w:val="22"/>
          <w:lang w:val="en-US"/>
        </w:rPr>
        <w:t>category</w:t>
      </w:r>
      <w:r w:rsidR="006F7D47" w:rsidRPr="00080E07">
        <w:rPr>
          <w:rFonts w:ascii="Arial" w:hAnsi="Arial" w:cs="Arial"/>
          <w:sz w:val="22"/>
          <w:szCs w:val="22"/>
          <w:lang w:val="en-US"/>
        </w:rPr>
        <w:t xml:space="preserve"> to be awarded this </w:t>
      </w:r>
      <w:r w:rsidR="00080E07" w:rsidRPr="00080E07">
        <w:rPr>
          <w:rFonts w:ascii="Arial" w:hAnsi="Arial" w:cs="Arial"/>
          <w:sz w:val="22"/>
          <w:szCs w:val="22"/>
          <w:lang w:val="en-US"/>
        </w:rPr>
        <w:t>year</w:t>
      </w:r>
      <w:r w:rsidR="006F7D47" w:rsidRPr="00080E07">
        <w:rPr>
          <w:rFonts w:ascii="Arial" w:hAnsi="Arial" w:cs="Arial"/>
          <w:sz w:val="22"/>
          <w:szCs w:val="22"/>
          <w:lang w:val="en-US"/>
        </w:rPr>
        <w:t xml:space="preserve">. </w:t>
      </w:r>
    </w:p>
    <w:p w14:paraId="3913116D" w14:textId="7F7E4628" w:rsidR="006F7D47" w:rsidRDefault="006F7D47" w:rsidP="0044581B">
      <w:pPr>
        <w:rPr>
          <w:rFonts w:ascii="Arial" w:hAnsi="Arial" w:cs="Arial"/>
          <w:sz w:val="22"/>
          <w:szCs w:val="22"/>
          <w:lang w:val="en-US"/>
        </w:rPr>
      </w:pPr>
      <w:r w:rsidRPr="00080E07">
        <w:rPr>
          <w:rFonts w:ascii="Arial" w:hAnsi="Arial" w:cs="Arial"/>
          <w:sz w:val="22"/>
          <w:szCs w:val="22"/>
          <w:lang w:val="en-US"/>
        </w:rPr>
        <w:t xml:space="preserve">In 2018, 42 photographers from 22 countries were selected. </w:t>
      </w:r>
    </w:p>
    <w:p w14:paraId="3F3A76A3" w14:textId="77777777" w:rsidR="00CE1496" w:rsidRPr="00CE1496" w:rsidRDefault="00CE1496" w:rsidP="0044581B">
      <w:pPr>
        <w:rPr>
          <w:rFonts w:ascii="Arial" w:hAnsi="Arial" w:cs="Arial"/>
          <w:sz w:val="10"/>
          <w:szCs w:val="10"/>
          <w:lang w:val="en-US"/>
        </w:rPr>
      </w:pPr>
    </w:p>
    <w:p w14:paraId="40E61432" w14:textId="75D91590" w:rsidR="00CE1496" w:rsidRPr="00080E07" w:rsidRDefault="00F311EB" w:rsidP="0044581B">
      <w:pPr>
        <w:rPr>
          <w:rFonts w:ascii="Arial" w:hAnsi="Arial" w:cs="Arial"/>
          <w:sz w:val="22"/>
          <w:szCs w:val="22"/>
          <w:lang w:val="en-US"/>
        </w:rPr>
      </w:pPr>
      <w:r>
        <w:rPr>
          <w:rFonts w:ascii="Arial" w:hAnsi="Arial" w:cs="Arial"/>
          <w:sz w:val="22"/>
          <w:szCs w:val="22"/>
          <w:lang w:val="en-US"/>
        </w:rPr>
        <w:t>The</w:t>
      </w:r>
      <w:r w:rsidR="00CE1496" w:rsidRPr="00080E07">
        <w:rPr>
          <w:rFonts w:ascii="Arial" w:hAnsi="Arial" w:cs="Arial"/>
          <w:sz w:val="22"/>
          <w:szCs w:val="22"/>
          <w:lang w:val="en-US"/>
        </w:rPr>
        <w:t xml:space="preserve"> international jury, chaired by </w:t>
      </w:r>
      <w:r w:rsidR="00CE1496" w:rsidRPr="00080E07">
        <w:rPr>
          <w:rFonts w:ascii="Arial" w:hAnsi="Arial" w:cs="Arial"/>
          <w:b/>
          <w:sz w:val="22"/>
          <w:szCs w:val="22"/>
          <w:lang w:val="en-US"/>
        </w:rPr>
        <w:t>Magdalena Herrera</w:t>
      </w:r>
      <w:r w:rsidR="00CE1496" w:rsidRPr="00080E07">
        <w:rPr>
          <w:rFonts w:ascii="Arial" w:hAnsi="Arial" w:cs="Arial"/>
          <w:sz w:val="22"/>
          <w:szCs w:val="22"/>
          <w:lang w:val="en-US"/>
        </w:rPr>
        <w:t xml:space="preserve">, in charge of the photographic section of </w:t>
      </w:r>
      <w:r w:rsidR="00CE1496" w:rsidRPr="00080E07">
        <w:rPr>
          <w:rFonts w:ascii="Arial" w:hAnsi="Arial" w:cs="Arial"/>
          <w:i/>
          <w:sz w:val="22"/>
          <w:szCs w:val="22"/>
          <w:lang w:val="en-US"/>
        </w:rPr>
        <w:t>Geo</w:t>
      </w:r>
      <w:r w:rsidR="00CE1496" w:rsidRPr="00080E07">
        <w:rPr>
          <w:rFonts w:ascii="Arial" w:hAnsi="Arial" w:cs="Arial"/>
          <w:sz w:val="22"/>
          <w:szCs w:val="22"/>
          <w:lang w:val="en-US"/>
        </w:rPr>
        <w:t xml:space="preserve"> magazine in France, examined 73,044 images taken and published in the previous year by 4,548 photographers from 125 countries.</w:t>
      </w:r>
    </w:p>
    <w:p w14:paraId="259D5C4F" w14:textId="2DF38181" w:rsidR="00094DAF" w:rsidRPr="00080E07" w:rsidRDefault="00094DAF" w:rsidP="0044581B">
      <w:pPr>
        <w:rPr>
          <w:rFonts w:ascii="Arial" w:hAnsi="Arial" w:cs="Arial"/>
          <w:sz w:val="10"/>
          <w:szCs w:val="10"/>
          <w:lang w:val="en-US"/>
        </w:rPr>
      </w:pPr>
    </w:p>
    <w:p w14:paraId="48D5C1FD" w14:textId="23DA2FF0" w:rsidR="00131D15" w:rsidRDefault="00F311EB" w:rsidP="00131D1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This year f</w:t>
      </w:r>
      <w:r w:rsidR="006F7D47" w:rsidRPr="00080E07">
        <w:rPr>
          <w:rFonts w:ascii="Arial" w:hAnsi="Arial" w:cs="Arial"/>
          <w:bCs/>
          <w:sz w:val="22"/>
          <w:szCs w:val="22"/>
          <w:lang w:val="en-US"/>
        </w:rPr>
        <w:t xml:space="preserve">ive </w:t>
      </w:r>
      <w:r w:rsidR="00CE1496">
        <w:rPr>
          <w:rFonts w:ascii="Arial" w:hAnsi="Arial" w:cs="Arial"/>
          <w:bCs/>
          <w:sz w:val="22"/>
          <w:szCs w:val="22"/>
          <w:lang w:val="en-US"/>
        </w:rPr>
        <w:t xml:space="preserve">Italian photographers </w:t>
      </w:r>
      <w:r w:rsidR="005E232F" w:rsidRPr="00080E07">
        <w:rPr>
          <w:rFonts w:ascii="Arial" w:hAnsi="Arial" w:cs="Arial"/>
          <w:bCs/>
          <w:sz w:val="22"/>
          <w:szCs w:val="22"/>
          <w:lang w:val="en-US"/>
        </w:rPr>
        <w:t xml:space="preserve">have been </w:t>
      </w:r>
      <w:r w:rsidR="00CE1496">
        <w:rPr>
          <w:rFonts w:ascii="Arial" w:hAnsi="Arial" w:cs="Arial"/>
          <w:bCs/>
          <w:sz w:val="22"/>
          <w:szCs w:val="22"/>
          <w:lang w:val="en-US"/>
        </w:rPr>
        <w:t>awarded</w:t>
      </w:r>
      <w:r w:rsidR="006F7D47" w:rsidRPr="00080E07">
        <w:rPr>
          <w:rFonts w:ascii="Arial" w:hAnsi="Arial" w:cs="Arial"/>
          <w:bCs/>
          <w:sz w:val="22"/>
          <w:szCs w:val="22"/>
          <w:lang w:val="en-US"/>
        </w:rPr>
        <w:t xml:space="preserve">: </w:t>
      </w:r>
      <w:r w:rsidR="006F7D47" w:rsidRPr="00080E07">
        <w:rPr>
          <w:rFonts w:ascii="Arial" w:hAnsi="Arial" w:cs="Arial"/>
          <w:b/>
          <w:bCs/>
          <w:sz w:val="22"/>
          <w:szCs w:val="22"/>
          <w:lang w:val="en-US"/>
        </w:rPr>
        <w:t>Giulio Di Sturco</w:t>
      </w:r>
      <w:r w:rsidR="006F7D47" w:rsidRPr="00080E07">
        <w:rPr>
          <w:rFonts w:ascii="Arial" w:hAnsi="Arial" w:cs="Arial"/>
          <w:bCs/>
          <w:sz w:val="22"/>
          <w:szCs w:val="22"/>
          <w:lang w:val="en-US"/>
        </w:rPr>
        <w:t xml:space="preserve"> with </w:t>
      </w:r>
      <w:r w:rsidR="006F7D47" w:rsidRPr="00080E07">
        <w:rPr>
          <w:rFonts w:ascii="Arial" w:hAnsi="Arial" w:cs="Arial"/>
          <w:bCs/>
          <w:i/>
          <w:sz w:val="22"/>
          <w:szCs w:val="22"/>
          <w:lang w:val="en-US"/>
        </w:rPr>
        <w:t>More Than a Woman</w:t>
      </w:r>
      <w:r w:rsidR="006F7D47" w:rsidRPr="00080E07">
        <w:rPr>
          <w:rFonts w:ascii="Arial" w:hAnsi="Arial" w:cs="Arial"/>
          <w:bCs/>
          <w:sz w:val="22"/>
          <w:szCs w:val="22"/>
          <w:lang w:val="en-US"/>
        </w:rPr>
        <w:t xml:space="preserve"> for the </w:t>
      </w:r>
      <w:r w:rsidR="005E232F" w:rsidRPr="00080E07">
        <w:rPr>
          <w:rFonts w:ascii="Arial" w:hAnsi="Arial" w:cs="Arial"/>
          <w:bCs/>
          <w:sz w:val="22"/>
          <w:szCs w:val="22"/>
          <w:lang w:val="en-US"/>
        </w:rPr>
        <w:t>Contemporary Issue</w:t>
      </w:r>
      <w:r w:rsidR="00CE1496">
        <w:rPr>
          <w:rFonts w:ascii="Arial" w:hAnsi="Arial" w:cs="Arial"/>
          <w:bCs/>
          <w:sz w:val="22"/>
          <w:szCs w:val="22"/>
          <w:lang w:val="en-US"/>
        </w:rPr>
        <w:t>, 2° prize</w:t>
      </w:r>
      <w:r w:rsidR="006F7D47" w:rsidRPr="00080E07">
        <w:rPr>
          <w:rFonts w:ascii="Arial" w:hAnsi="Arial" w:cs="Arial"/>
          <w:bCs/>
          <w:sz w:val="22"/>
          <w:szCs w:val="22"/>
          <w:lang w:val="en-US"/>
        </w:rPr>
        <w:t xml:space="preserve">; </w:t>
      </w:r>
      <w:r w:rsidR="006F7D47" w:rsidRPr="00080E07">
        <w:rPr>
          <w:rFonts w:ascii="Arial" w:hAnsi="Arial" w:cs="Arial"/>
          <w:b/>
          <w:bCs/>
          <w:sz w:val="22"/>
          <w:szCs w:val="22"/>
          <w:lang w:val="en-US"/>
        </w:rPr>
        <w:t>Luca Locatelli</w:t>
      </w:r>
      <w:r w:rsidR="006F7D47" w:rsidRPr="00080E07">
        <w:rPr>
          <w:rFonts w:ascii="Arial" w:hAnsi="Arial" w:cs="Arial"/>
          <w:bCs/>
          <w:sz w:val="22"/>
          <w:szCs w:val="22"/>
          <w:lang w:val="en-US"/>
        </w:rPr>
        <w:t xml:space="preserve"> with </w:t>
      </w:r>
      <w:r w:rsidR="006F7D47" w:rsidRPr="00080E07">
        <w:rPr>
          <w:rFonts w:ascii="Arial" w:hAnsi="Arial" w:cs="Arial"/>
          <w:bCs/>
          <w:i/>
          <w:sz w:val="22"/>
          <w:szCs w:val="22"/>
          <w:lang w:val="en-US"/>
        </w:rPr>
        <w:t>Hunger Solutions</w:t>
      </w:r>
      <w:r w:rsidR="006F7D47" w:rsidRPr="00080E07">
        <w:rPr>
          <w:rFonts w:ascii="Arial" w:hAnsi="Arial" w:cs="Arial"/>
          <w:bCs/>
          <w:sz w:val="22"/>
          <w:szCs w:val="22"/>
          <w:lang w:val="en-US"/>
        </w:rPr>
        <w:t xml:space="preserve"> for the Environment section</w:t>
      </w:r>
      <w:r w:rsidR="00CE1496">
        <w:rPr>
          <w:rFonts w:ascii="Arial" w:hAnsi="Arial" w:cs="Arial"/>
          <w:bCs/>
          <w:sz w:val="22"/>
          <w:szCs w:val="22"/>
          <w:lang w:val="en-US"/>
        </w:rPr>
        <w:t>, 2° prize</w:t>
      </w:r>
      <w:r w:rsidR="006F7D47" w:rsidRPr="00080E07">
        <w:rPr>
          <w:rFonts w:ascii="Arial" w:hAnsi="Arial" w:cs="Arial"/>
          <w:bCs/>
          <w:sz w:val="22"/>
          <w:szCs w:val="22"/>
          <w:lang w:val="en-US"/>
        </w:rPr>
        <w:t xml:space="preserve">; </w:t>
      </w:r>
      <w:r w:rsidR="006F7D47" w:rsidRPr="00080E07">
        <w:rPr>
          <w:rFonts w:ascii="Arial" w:hAnsi="Arial" w:cs="Arial"/>
          <w:b/>
          <w:bCs/>
          <w:sz w:val="22"/>
          <w:szCs w:val="22"/>
          <w:lang w:val="en-US"/>
        </w:rPr>
        <w:t>Francesco Pistilli</w:t>
      </w:r>
      <w:r w:rsidR="006F7D47" w:rsidRPr="00080E07">
        <w:rPr>
          <w:rFonts w:ascii="Arial" w:hAnsi="Arial" w:cs="Arial"/>
          <w:bCs/>
          <w:sz w:val="22"/>
          <w:szCs w:val="22"/>
          <w:lang w:val="en-US"/>
        </w:rPr>
        <w:t xml:space="preserve">, with </w:t>
      </w:r>
      <w:r w:rsidR="006F7D47" w:rsidRPr="00080E07">
        <w:rPr>
          <w:rFonts w:ascii="Arial" w:hAnsi="Arial" w:cs="Arial"/>
          <w:bCs/>
          <w:i/>
          <w:sz w:val="22"/>
          <w:szCs w:val="22"/>
          <w:lang w:val="en-US"/>
        </w:rPr>
        <w:t>Lives in Limbo</w:t>
      </w:r>
      <w:r w:rsidR="006F7D47" w:rsidRPr="00080E07">
        <w:rPr>
          <w:rFonts w:ascii="Arial" w:hAnsi="Arial" w:cs="Arial"/>
          <w:bCs/>
          <w:sz w:val="22"/>
          <w:szCs w:val="22"/>
          <w:lang w:val="en-US"/>
        </w:rPr>
        <w:t>, for the General News category</w:t>
      </w:r>
      <w:r w:rsidR="00CE1496">
        <w:rPr>
          <w:rFonts w:ascii="Arial" w:hAnsi="Arial" w:cs="Arial"/>
          <w:bCs/>
          <w:sz w:val="22"/>
          <w:szCs w:val="22"/>
          <w:lang w:val="en-US"/>
        </w:rPr>
        <w:t>, 3° prize</w:t>
      </w:r>
      <w:r w:rsidR="006F7D47" w:rsidRPr="00080E07">
        <w:rPr>
          <w:rFonts w:ascii="Arial" w:hAnsi="Arial" w:cs="Arial"/>
          <w:bCs/>
          <w:sz w:val="22"/>
          <w:szCs w:val="22"/>
          <w:lang w:val="en-US"/>
        </w:rPr>
        <w:t xml:space="preserve">, </w:t>
      </w:r>
      <w:r w:rsidR="006F7D47" w:rsidRPr="00080E07">
        <w:rPr>
          <w:rFonts w:ascii="Arial" w:hAnsi="Arial" w:cs="Arial"/>
          <w:b/>
          <w:bCs/>
          <w:sz w:val="22"/>
          <w:szCs w:val="22"/>
          <w:lang w:val="en-US"/>
        </w:rPr>
        <w:t>Alessio Mamo</w:t>
      </w:r>
      <w:r w:rsidR="006F7D47" w:rsidRPr="00080E07">
        <w:rPr>
          <w:rFonts w:ascii="Arial" w:hAnsi="Arial" w:cs="Arial"/>
          <w:bCs/>
          <w:sz w:val="22"/>
          <w:szCs w:val="22"/>
          <w:lang w:val="en-US"/>
        </w:rPr>
        <w:t xml:space="preserve"> with </w:t>
      </w:r>
      <w:r w:rsidR="006F7D47" w:rsidRPr="00080E07">
        <w:rPr>
          <w:rFonts w:ascii="Arial" w:hAnsi="Arial" w:cs="Arial"/>
          <w:bCs/>
          <w:i/>
          <w:sz w:val="22"/>
          <w:szCs w:val="22"/>
          <w:lang w:val="en-US"/>
        </w:rPr>
        <w:t xml:space="preserve">Manal </w:t>
      </w:r>
      <w:r w:rsidR="006F7D47" w:rsidRPr="00080E07">
        <w:rPr>
          <w:rFonts w:ascii="Arial" w:hAnsi="Arial" w:cs="Arial"/>
          <w:bCs/>
          <w:sz w:val="22"/>
          <w:szCs w:val="22"/>
          <w:lang w:val="en-US"/>
        </w:rPr>
        <w:t>for the P</w:t>
      </w:r>
      <w:r w:rsidR="00572C95">
        <w:rPr>
          <w:rFonts w:ascii="Arial" w:hAnsi="Arial" w:cs="Arial"/>
          <w:bCs/>
          <w:sz w:val="22"/>
          <w:szCs w:val="22"/>
          <w:lang w:val="en-US"/>
        </w:rPr>
        <w:t>eople</w:t>
      </w:r>
      <w:r w:rsidR="006F7D47" w:rsidRPr="00080E07">
        <w:rPr>
          <w:rFonts w:ascii="Arial" w:hAnsi="Arial" w:cs="Arial"/>
          <w:bCs/>
          <w:sz w:val="22"/>
          <w:szCs w:val="22"/>
          <w:lang w:val="en-US"/>
        </w:rPr>
        <w:t xml:space="preserve"> category</w:t>
      </w:r>
      <w:r w:rsidR="00CE1496">
        <w:rPr>
          <w:rFonts w:ascii="Arial" w:hAnsi="Arial" w:cs="Arial"/>
          <w:bCs/>
          <w:sz w:val="22"/>
          <w:szCs w:val="22"/>
          <w:lang w:val="en-US"/>
        </w:rPr>
        <w:t>, 2° prize</w:t>
      </w:r>
      <w:r w:rsidR="006F7D47" w:rsidRPr="00080E07">
        <w:rPr>
          <w:rFonts w:ascii="Arial" w:hAnsi="Arial" w:cs="Arial"/>
          <w:bCs/>
          <w:sz w:val="22"/>
          <w:szCs w:val="22"/>
          <w:lang w:val="en-US"/>
        </w:rPr>
        <w:t xml:space="preserve"> and </w:t>
      </w:r>
      <w:r w:rsidR="006F7D47" w:rsidRPr="00080E07">
        <w:rPr>
          <w:rFonts w:ascii="Arial" w:hAnsi="Arial" w:cs="Arial"/>
          <w:b/>
          <w:bCs/>
          <w:sz w:val="22"/>
          <w:szCs w:val="22"/>
          <w:lang w:val="en-US"/>
        </w:rPr>
        <w:t>Fausto Podavini</w:t>
      </w:r>
      <w:r w:rsidR="006F7D47" w:rsidRPr="00080E07">
        <w:rPr>
          <w:rFonts w:ascii="Arial" w:hAnsi="Arial" w:cs="Arial"/>
          <w:bCs/>
          <w:sz w:val="22"/>
          <w:szCs w:val="22"/>
          <w:lang w:val="en-US"/>
        </w:rPr>
        <w:t xml:space="preserve"> with </w:t>
      </w:r>
      <w:r w:rsidR="006F7D47" w:rsidRPr="00080E07">
        <w:rPr>
          <w:rFonts w:ascii="Arial" w:hAnsi="Arial" w:cs="Arial"/>
          <w:bCs/>
          <w:i/>
          <w:sz w:val="22"/>
          <w:szCs w:val="22"/>
          <w:lang w:val="en-US"/>
        </w:rPr>
        <w:t>Omo Chang</w:t>
      </w:r>
      <w:r w:rsidR="006F7D47" w:rsidRPr="00080E07">
        <w:rPr>
          <w:rFonts w:ascii="Arial" w:hAnsi="Arial" w:cs="Arial"/>
          <w:bCs/>
          <w:sz w:val="22"/>
          <w:szCs w:val="22"/>
          <w:lang w:val="en-US"/>
        </w:rPr>
        <w:t xml:space="preserve"> for the category Long-Term Projects</w:t>
      </w:r>
      <w:r w:rsidR="00CE1496">
        <w:rPr>
          <w:rFonts w:ascii="Arial" w:hAnsi="Arial" w:cs="Arial"/>
          <w:bCs/>
          <w:sz w:val="22"/>
          <w:szCs w:val="22"/>
          <w:lang w:val="en-US"/>
        </w:rPr>
        <w:t>, 2° prize</w:t>
      </w:r>
      <w:r w:rsidR="006F7D47" w:rsidRPr="00080E07">
        <w:rPr>
          <w:rFonts w:ascii="Arial" w:hAnsi="Arial" w:cs="Arial"/>
          <w:bCs/>
          <w:sz w:val="22"/>
          <w:szCs w:val="22"/>
          <w:lang w:val="en-US"/>
        </w:rPr>
        <w:t>.</w:t>
      </w:r>
    </w:p>
    <w:p w14:paraId="1843E9B8" w14:textId="77777777" w:rsidR="00CE1496" w:rsidRPr="00CE1496" w:rsidRDefault="00CE1496" w:rsidP="00131D15">
      <w:pPr>
        <w:widowControl w:val="0"/>
        <w:autoSpaceDE w:val="0"/>
        <w:autoSpaceDN w:val="0"/>
        <w:adjustRightInd w:val="0"/>
        <w:rPr>
          <w:rFonts w:ascii="Arial" w:hAnsi="Arial" w:cs="Arial"/>
          <w:bCs/>
          <w:sz w:val="10"/>
          <w:szCs w:val="10"/>
          <w:lang w:val="en-US"/>
        </w:rPr>
      </w:pPr>
    </w:p>
    <w:p w14:paraId="7AC721B8" w14:textId="77777777" w:rsidR="00716FB3" w:rsidRDefault="00CE1496" w:rsidP="00131D15">
      <w:pPr>
        <w:widowControl w:val="0"/>
        <w:autoSpaceDE w:val="0"/>
        <w:autoSpaceDN w:val="0"/>
        <w:adjustRightInd w:val="0"/>
        <w:rPr>
          <w:rFonts w:ascii="Arial" w:hAnsi="Arial" w:cs="Arial"/>
          <w:bCs/>
          <w:sz w:val="22"/>
          <w:szCs w:val="22"/>
          <w:lang w:val="en-US"/>
        </w:rPr>
      </w:pPr>
      <w:r w:rsidRPr="00CE1496">
        <w:rPr>
          <w:rFonts w:ascii="Arial" w:hAnsi="Arial" w:cs="Arial"/>
          <w:bCs/>
          <w:sz w:val="22"/>
          <w:szCs w:val="22"/>
          <w:lang w:val="en-US"/>
        </w:rPr>
        <w:t xml:space="preserve">The international jury of the award changes at each edition: it is nominated by the WPP director Lars Boering and is composed of seven members who vote by secret ballot until a photograph gets six preferences, winning the prize. In addition to President Magdalena Herrera, the WPP 2018 jurors were: France Thomas Borberg, photo-editor of </w:t>
      </w:r>
      <w:r w:rsidRPr="00CE1496">
        <w:rPr>
          <w:rFonts w:ascii="Arial" w:hAnsi="Arial" w:cs="Arial"/>
          <w:bCs/>
          <w:i/>
          <w:sz w:val="22"/>
          <w:szCs w:val="22"/>
          <w:lang w:val="en-US"/>
        </w:rPr>
        <w:t>Politiken</w:t>
      </w:r>
      <w:r w:rsidRPr="00CE1496">
        <w:rPr>
          <w:rFonts w:ascii="Arial" w:hAnsi="Arial" w:cs="Arial"/>
          <w:bCs/>
          <w:sz w:val="22"/>
          <w:szCs w:val="22"/>
          <w:lang w:val="en-US"/>
        </w:rPr>
        <w:t xml:space="preserve">; Marcelo Brodsky, visual artist; Jérôme Huffer, photographic department of </w:t>
      </w:r>
      <w:r w:rsidRPr="00CE1496">
        <w:rPr>
          <w:rFonts w:ascii="Arial" w:hAnsi="Arial" w:cs="Arial"/>
          <w:bCs/>
          <w:i/>
          <w:sz w:val="22"/>
          <w:szCs w:val="22"/>
          <w:lang w:val="en-US"/>
        </w:rPr>
        <w:t>Paris Match</w:t>
      </w:r>
      <w:r w:rsidRPr="00CE1496">
        <w:rPr>
          <w:rFonts w:ascii="Arial" w:hAnsi="Arial" w:cs="Arial"/>
          <w:bCs/>
          <w:sz w:val="22"/>
          <w:szCs w:val="22"/>
          <w:lang w:val="en-US"/>
        </w:rPr>
        <w:t xml:space="preserve">; Whitney C. Johnson, deputy director of photography at </w:t>
      </w:r>
      <w:r w:rsidRPr="00CE1496">
        <w:rPr>
          <w:rFonts w:ascii="Arial" w:hAnsi="Arial" w:cs="Arial"/>
          <w:bCs/>
          <w:i/>
          <w:sz w:val="22"/>
          <w:szCs w:val="22"/>
          <w:lang w:val="en-US"/>
        </w:rPr>
        <w:t>National Geographic</w:t>
      </w:r>
      <w:r w:rsidRPr="00CE1496">
        <w:rPr>
          <w:rFonts w:ascii="Arial" w:hAnsi="Arial" w:cs="Arial"/>
          <w:bCs/>
          <w:sz w:val="22"/>
          <w:szCs w:val="22"/>
          <w:lang w:val="en-US"/>
        </w:rPr>
        <w:t xml:space="preserve">; Bulent Kiliç, photo director of AFP in Turkey; </w:t>
      </w:r>
    </w:p>
    <w:p w14:paraId="006A05B3" w14:textId="446595BE" w:rsidR="00CE1496" w:rsidRPr="00080E07" w:rsidRDefault="00CE1496" w:rsidP="00131D15">
      <w:pPr>
        <w:widowControl w:val="0"/>
        <w:autoSpaceDE w:val="0"/>
        <w:autoSpaceDN w:val="0"/>
        <w:adjustRightInd w:val="0"/>
        <w:rPr>
          <w:rFonts w:ascii="Arial" w:hAnsi="Arial" w:cs="Arial"/>
          <w:bCs/>
          <w:sz w:val="22"/>
          <w:szCs w:val="22"/>
          <w:lang w:val="en-US"/>
        </w:rPr>
      </w:pPr>
      <w:r w:rsidRPr="00CE1496">
        <w:rPr>
          <w:rFonts w:ascii="Arial" w:hAnsi="Arial" w:cs="Arial"/>
          <w:bCs/>
          <w:sz w:val="22"/>
          <w:szCs w:val="22"/>
          <w:lang w:val="en-US"/>
        </w:rPr>
        <w:t>Eman Mohammed, photojournalist.</w:t>
      </w:r>
    </w:p>
    <w:p w14:paraId="0809BFA5" w14:textId="77777777" w:rsidR="0060360E" w:rsidRPr="00080E07" w:rsidRDefault="0060360E" w:rsidP="00094DAF">
      <w:pPr>
        <w:ind w:right="-1"/>
        <w:jc w:val="both"/>
        <w:rPr>
          <w:rFonts w:ascii="Arial" w:hAnsi="Arial" w:cs="Arial"/>
          <w:iCs/>
          <w:sz w:val="10"/>
          <w:szCs w:val="10"/>
          <w:lang w:val="en-US"/>
        </w:rPr>
      </w:pPr>
    </w:p>
    <w:p w14:paraId="30135312" w14:textId="77777777" w:rsidR="00094DAF" w:rsidRDefault="00094DAF" w:rsidP="00603112">
      <w:pPr>
        <w:rPr>
          <w:lang w:val="en-US"/>
        </w:rPr>
      </w:pPr>
    </w:p>
    <w:p w14:paraId="29B1B66A" w14:textId="77777777" w:rsidR="00F015DF" w:rsidRDefault="00F015DF" w:rsidP="00603112">
      <w:pPr>
        <w:rPr>
          <w:lang w:val="en-US"/>
        </w:rPr>
      </w:pPr>
    </w:p>
    <w:p w14:paraId="4AF70DC2" w14:textId="77777777" w:rsidR="00F015DF" w:rsidRPr="00603112" w:rsidRDefault="00F015DF" w:rsidP="00603112">
      <w:pPr>
        <w:rPr>
          <w:lang w:val="en-US"/>
        </w:rPr>
      </w:pPr>
    </w:p>
    <w:p w14:paraId="5EF3124D" w14:textId="1D4CE31E" w:rsidR="00094DAF" w:rsidRPr="00F015DF" w:rsidRDefault="00F015DF" w:rsidP="00F015DF">
      <w:pPr>
        <w:jc w:val="center"/>
        <w:rPr>
          <w:rFonts w:ascii="Times New Roman" w:eastAsia="Times New Roman" w:hAnsi="Times New Roman" w:cs="Times New Roman"/>
          <w:lang w:val="en-US" w:eastAsia="it-IT"/>
        </w:rPr>
      </w:pPr>
      <w:r w:rsidRPr="00F015DF">
        <w:rPr>
          <w:rFonts w:ascii="ArialMT" w:eastAsia="Times New Roman" w:hAnsi="ArialMT" w:cs="ArialMT"/>
          <w:color w:val="000000"/>
          <w:sz w:val="17"/>
          <w:szCs w:val="17"/>
          <w:lang w:val="en-US" w:eastAsia="it-IT"/>
        </w:rPr>
        <w:t>World Press Photo receives support from the Dutch Postcode Lottery </w:t>
      </w:r>
      <w:r>
        <w:rPr>
          <w:rFonts w:ascii="ArialMT" w:eastAsia="Times New Roman" w:hAnsi="ArialMT" w:cs="ArialMT"/>
          <w:color w:val="000000"/>
          <w:sz w:val="17"/>
          <w:szCs w:val="17"/>
          <w:lang w:val="en-US" w:eastAsia="it-IT"/>
        </w:rPr>
        <w:br/>
      </w:r>
      <w:r w:rsidRPr="00F015DF">
        <w:rPr>
          <w:rFonts w:ascii="ArialMT" w:eastAsia="Times New Roman" w:hAnsi="ArialMT" w:cs="ArialMT"/>
          <w:color w:val="000000"/>
          <w:sz w:val="17"/>
          <w:szCs w:val="17"/>
          <w:lang w:val="en-US" w:eastAsia="it-IT"/>
        </w:rPr>
        <w:t>and is sponsored worldwide by Canon.</w:t>
      </w:r>
    </w:p>
    <w:sectPr w:rsidR="00094DAF" w:rsidRPr="00F015DF" w:rsidSect="002C774C">
      <w:headerReference w:type="default" r:id="rId6"/>
      <w:footerReference w:type="even" r:id="rId7"/>
      <w:footerReference w:type="default" r:id="rId8"/>
      <w:pgSz w:w="11900" w:h="16840"/>
      <w:pgMar w:top="3261" w:right="1134" w:bottom="851" w:left="1134" w:header="708"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6502B" w14:textId="77777777" w:rsidR="00FF49D7" w:rsidRDefault="00FF49D7">
      <w:r>
        <w:separator/>
      </w:r>
    </w:p>
  </w:endnote>
  <w:endnote w:type="continuationSeparator" w:id="0">
    <w:p w14:paraId="4BB7686E" w14:textId="77777777" w:rsidR="00FF49D7" w:rsidRDefault="00FF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Roboto">
    <w:altName w:val="Times New Roman"/>
    <w:charset w:val="00"/>
    <w:family w:val="auto"/>
    <w:pitch w:val="default"/>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B218" w14:textId="77777777" w:rsidR="00721071" w:rsidRDefault="00721071"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721071" w:rsidRDefault="00721071" w:rsidP="00C03DD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BFAE" w14:textId="77777777" w:rsidR="00721071" w:rsidRDefault="00721071" w:rsidP="00F509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49D7">
      <w:rPr>
        <w:rStyle w:val="Numeropagina"/>
        <w:noProof/>
      </w:rPr>
      <w:t>1</w:t>
    </w:r>
    <w:r>
      <w:rPr>
        <w:rStyle w:val="Numeropagina"/>
      </w:rPr>
      <w:fldChar w:fldCharType="end"/>
    </w:r>
  </w:p>
  <w:p w14:paraId="0BBE3BC0" w14:textId="1E50EED5" w:rsidR="00721071" w:rsidRDefault="00721071" w:rsidP="00C03DDC">
    <w:pPr>
      <w:widowControl w:val="0"/>
      <w:overflowPunct w:val="0"/>
      <w:autoSpaceDE w:val="0"/>
      <w:autoSpaceDN w:val="0"/>
      <w:adjustRightInd w:val="0"/>
      <w:ind w:right="360"/>
      <w:jc w:val="center"/>
      <w:rPr>
        <w:rFonts w:ascii="Arial" w:hAnsi="Arial" w:cs="Arial"/>
        <w:sz w:val="16"/>
        <w:szCs w:val="16"/>
      </w:rPr>
    </w:pPr>
  </w:p>
  <w:p w14:paraId="7AD75044" w14:textId="0E411B85" w:rsidR="00721071" w:rsidRPr="008C2802" w:rsidRDefault="006C0EA3" w:rsidP="00C03DD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lang w:eastAsia="it-IT"/>
      </w:rPr>
      <w:drawing>
        <wp:inline distT="0" distB="0" distL="0" distR="0" wp14:anchorId="55BA2CA8" wp14:editId="4FC80DB9">
          <wp:extent cx="1926802" cy="792576"/>
          <wp:effectExtent l="0" t="0" r="3810" b="0"/>
          <wp:docPr id="1" name="Immagine 1" descr="Logo%20finale%20Fondazione-Galler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finale%20Fondazione-Galleria%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130" cy="816980"/>
                  </a:xfrm>
                  <a:prstGeom prst="rect">
                    <a:avLst/>
                  </a:prstGeom>
                  <a:noFill/>
                  <a:ln>
                    <a:noFill/>
                  </a:ln>
                </pic:spPr>
              </pic:pic>
            </a:graphicData>
          </a:graphic>
        </wp:inline>
      </w:drawing>
    </w:r>
  </w:p>
  <w:p w14:paraId="69CA17B3" w14:textId="77777777" w:rsidR="00721071" w:rsidRPr="008C2802" w:rsidRDefault="00721071" w:rsidP="004551B0">
    <w:pPr>
      <w:widowControl w:val="0"/>
      <w:overflowPunct w:val="0"/>
      <w:autoSpaceDE w:val="0"/>
      <w:autoSpaceDN w:val="0"/>
      <w:adjustRightInd w:val="0"/>
      <w:ind w:right="-7"/>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13BE" w14:textId="77777777" w:rsidR="00FF49D7" w:rsidRDefault="00FF49D7">
      <w:r>
        <w:separator/>
      </w:r>
    </w:p>
  </w:footnote>
  <w:footnote w:type="continuationSeparator" w:id="0">
    <w:p w14:paraId="4BF89286" w14:textId="77777777" w:rsidR="00FF49D7" w:rsidRDefault="00FF4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AB0A" w14:textId="77777777" w:rsidR="00721071" w:rsidRDefault="00721071">
    <w:pPr>
      <w:pStyle w:val="Intestazione"/>
    </w:pPr>
    <w:r w:rsidRPr="00AC3302">
      <w:rPr>
        <w:noProof/>
        <w:lang w:eastAsia="it-IT"/>
      </w:rPr>
      <w:drawing>
        <wp:anchor distT="0" distB="0" distL="114300" distR="114300" simplePos="0" relativeHeight="251660288" behindDoc="0" locked="0" layoutInCell="1" allowOverlap="1" wp14:anchorId="4ABAFF7A" wp14:editId="02E7D4AC">
          <wp:simplePos x="0" y="0"/>
          <wp:positionH relativeFrom="margin">
            <wp:align>center</wp:align>
          </wp:positionH>
          <wp:positionV relativeFrom="margin">
            <wp:posOffset>-1552575</wp:posOffset>
          </wp:positionV>
          <wp:extent cx="1439545" cy="1370330"/>
          <wp:effectExtent l="0" t="0" r="8255" b="0"/>
          <wp:wrapSquare wrapText="bothSides"/>
          <wp:docPr id="2" name="Immagine 2" descr="Galleria:FONDAZIONE SOZZANI: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FONDAZIONE SOZZANI: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703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DC"/>
    <w:rsid w:val="00021AD4"/>
    <w:rsid w:val="000363BC"/>
    <w:rsid w:val="000405C2"/>
    <w:rsid w:val="000471A8"/>
    <w:rsid w:val="00055C40"/>
    <w:rsid w:val="000603E2"/>
    <w:rsid w:val="00072CBC"/>
    <w:rsid w:val="00073FC5"/>
    <w:rsid w:val="00080E07"/>
    <w:rsid w:val="00092CB9"/>
    <w:rsid w:val="00094DAF"/>
    <w:rsid w:val="00097024"/>
    <w:rsid w:val="00097A2F"/>
    <w:rsid w:val="000B375E"/>
    <w:rsid w:val="000C0534"/>
    <w:rsid w:val="000C6F69"/>
    <w:rsid w:val="000D10D9"/>
    <w:rsid w:val="000D646D"/>
    <w:rsid w:val="000F694F"/>
    <w:rsid w:val="000F6C5D"/>
    <w:rsid w:val="001106E8"/>
    <w:rsid w:val="00131D15"/>
    <w:rsid w:val="001321D6"/>
    <w:rsid w:val="0013289A"/>
    <w:rsid w:val="001405D3"/>
    <w:rsid w:val="00145867"/>
    <w:rsid w:val="00154A11"/>
    <w:rsid w:val="00156BBD"/>
    <w:rsid w:val="00157C53"/>
    <w:rsid w:val="00162C9D"/>
    <w:rsid w:val="001732C8"/>
    <w:rsid w:val="0017607C"/>
    <w:rsid w:val="0018118C"/>
    <w:rsid w:val="00187CF9"/>
    <w:rsid w:val="0019004F"/>
    <w:rsid w:val="001928A8"/>
    <w:rsid w:val="001A00E5"/>
    <w:rsid w:val="001A252B"/>
    <w:rsid w:val="001A41CE"/>
    <w:rsid w:val="001A4DBA"/>
    <w:rsid w:val="001B357F"/>
    <w:rsid w:val="001B5342"/>
    <w:rsid w:val="001C1F76"/>
    <w:rsid w:val="001C3B59"/>
    <w:rsid w:val="001C70EA"/>
    <w:rsid w:val="001E19D4"/>
    <w:rsid w:val="001E39A4"/>
    <w:rsid w:val="001E4809"/>
    <w:rsid w:val="001E77DE"/>
    <w:rsid w:val="00205E7E"/>
    <w:rsid w:val="002151D6"/>
    <w:rsid w:val="002227AC"/>
    <w:rsid w:val="00231E79"/>
    <w:rsid w:val="00232323"/>
    <w:rsid w:val="00242E61"/>
    <w:rsid w:val="00244C48"/>
    <w:rsid w:val="00247BAF"/>
    <w:rsid w:val="00273310"/>
    <w:rsid w:val="00275B14"/>
    <w:rsid w:val="0028626B"/>
    <w:rsid w:val="00290EA2"/>
    <w:rsid w:val="00291913"/>
    <w:rsid w:val="00295909"/>
    <w:rsid w:val="002B09F8"/>
    <w:rsid w:val="002B149C"/>
    <w:rsid w:val="002B26D5"/>
    <w:rsid w:val="002B5BF8"/>
    <w:rsid w:val="002C280D"/>
    <w:rsid w:val="002C7019"/>
    <w:rsid w:val="002C774C"/>
    <w:rsid w:val="002D1C02"/>
    <w:rsid w:val="002F0BB6"/>
    <w:rsid w:val="002F1BE0"/>
    <w:rsid w:val="00301CB4"/>
    <w:rsid w:val="0030282F"/>
    <w:rsid w:val="0031250B"/>
    <w:rsid w:val="0032507D"/>
    <w:rsid w:val="0032513C"/>
    <w:rsid w:val="00332833"/>
    <w:rsid w:val="00335EC0"/>
    <w:rsid w:val="00341294"/>
    <w:rsid w:val="0035376C"/>
    <w:rsid w:val="00362BD6"/>
    <w:rsid w:val="003667AF"/>
    <w:rsid w:val="003709D3"/>
    <w:rsid w:val="003915B3"/>
    <w:rsid w:val="003959AA"/>
    <w:rsid w:val="00395BA0"/>
    <w:rsid w:val="00397768"/>
    <w:rsid w:val="003C4439"/>
    <w:rsid w:val="003C6CAF"/>
    <w:rsid w:val="003F2260"/>
    <w:rsid w:val="003F2B14"/>
    <w:rsid w:val="004070F2"/>
    <w:rsid w:val="00410711"/>
    <w:rsid w:val="00413C85"/>
    <w:rsid w:val="004159DC"/>
    <w:rsid w:val="00416CB3"/>
    <w:rsid w:val="00421127"/>
    <w:rsid w:val="004263EA"/>
    <w:rsid w:val="004439BD"/>
    <w:rsid w:val="0044408B"/>
    <w:rsid w:val="0044581B"/>
    <w:rsid w:val="0044726A"/>
    <w:rsid w:val="004551B0"/>
    <w:rsid w:val="00456D46"/>
    <w:rsid w:val="00462F1C"/>
    <w:rsid w:val="004654D8"/>
    <w:rsid w:val="00465A6A"/>
    <w:rsid w:val="00475541"/>
    <w:rsid w:val="00486053"/>
    <w:rsid w:val="004874DA"/>
    <w:rsid w:val="004A058F"/>
    <w:rsid w:val="004A2B94"/>
    <w:rsid w:val="004B094D"/>
    <w:rsid w:val="004B7327"/>
    <w:rsid w:val="004D1FDD"/>
    <w:rsid w:val="004E6724"/>
    <w:rsid w:val="00523406"/>
    <w:rsid w:val="00524CDA"/>
    <w:rsid w:val="005275FC"/>
    <w:rsid w:val="00544A40"/>
    <w:rsid w:val="00547B94"/>
    <w:rsid w:val="00572C95"/>
    <w:rsid w:val="00573F37"/>
    <w:rsid w:val="00575BE5"/>
    <w:rsid w:val="005760A0"/>
    <w:rsid w:val="005800FE"/>
    <w:rsid w:val="005A1D76"/>
    <w:rsid w:val="005A4034"/>
    <w:rsid w:val="005B0CBD"/>
    <w:rsid w:val="005D3ACD"/>
    <w:rsid w:val="005D7465"/>
    <w:rsid w:val="005D7F7C"/>
    <w:rsid w:val="005E232F"/>
    <w:rsid w:val="005F447C"/>
    <w:rsid w:val="00603112"/>
    <w:rsid w:val="0060360E"/>
    <w:rsid w:val="00615460"/>
    <w:rsid w:val="00623CC2"/>
    <w:rsid w:val="006267C2"/>
    <w:rsid w:val="00627476"/>
    <w:rsid w:val="006514B3"/>
    <w:rsid w:val="00662779"/>
    <w:rsid w:val="00675721"/>
    <w:rsid w:val="00690D8E"/>
    <w:rsid w:val="006C0EA3"/>
    <w:rsid w:val="006D4BA0"/>
    <w:rsid w:val="006E07EB"/>
    <w:rsid w:val="006E1C6C"/>
    <w:rsid w:val="006E692C"/>
    <w:rsid w:val="006F6D95"/>
    <w:rsid w:val="006F7D47"/>
    <w:rsid w:val="00716FB3"/>
    <w:rsid w:val="00721071"/>
    <w:rsid w:val="00724A83"/>
    <w:rsid w:val="00726F81"/>
    <w:rsid w:val="00733D0A"/>
    <w:rsid w:val="00746B9B"/>
    <w:rsid w:val="00752DF5"/>
    <w:rsid w:val="007556F0"/>
    <w:rsid w:val="00761EFA"/>
    <w:rsid w:val="00763B4A"/>
    <w:rsid w:val="00767881"/>
    <w:rsid w:val="007A7258"/>
    <w:rsid w:val="007B61F1"/>
    <w:rsid w:val="007B6B29"/>
    <w:rsid w:val="007C1D2A"/>
    <w:rsid w:val="007C3528"/>
    <w:rsid w:val="007C3F97"/>
    <w:rsid w:val="007C4D11"/>
    <w:rsid w:val="007D1857"/>
    <w:rsid w:val="007D7F05"/>
    <w:rsid w:val="007E2340"/>
    <w:rsid w:val="007F0986"/>
    <w:rsid w:val="007F73E9"/>
    <w:rsid w:val="008164B6"/>
    <w:rsid w:val="008252B7"/>
    <w:rsid w:val="00837E78"/>
    <w:rsid w:val="00840D70"/>
    <w:rsid w:val="008448A2"/>
    <w:rsid w:val="00844C29"/>
    <w:rsid w:val="008503B4"/>
    <w:rsid w:val="00860683"/>
    <w:rsid w:val="00862136"/>
    <w:rsid w:val="0086728F"/>
    <w:rsid w:val="0087145E"/>
    <w:rsid w:val="0088041C"/>
    <w:rsid w:val="008861BF"/>
    <w:rsid w:val="008B017C"/>
    <w:rsid w:val="008B0A02"/>
    <w:rsid w:val="008B4A77"/>
    <w:rsid w:val="008B5DD1"/>
    <w:rsid w:val="008D1D5E"/>
    <w:rsid w:val="008F6AA6"/>
    <w:rsid w:val="00901CDE"/>
    <w:rsid w:val="00907FD2"/>
    <w:rsid w:val="009276E7"/>
    <w:rsid w:val="009302C8"/>
    <w:rsid w:val="0093556F"/>
    <w:rsid w:val="00946024"/>
    <w:rsid w:val="009562A8"/>
    <w:rsid w:val="009568F4"/>
    <w:rsid w:val="0096260B"/>
    <w:rsid w:val="0096783C"/>
    <w:rsid w:val="00970967"/>
    <w:rsid w:val="00976CC7"/>
    <w:rsid w:val="009831A3"/>
    <w:rsid w:val="00991F59"/>
    <w:rsid w:val="009A3715"/>
    <w:rsid w:val="009A4112"/>
    <w:rsid w:val="009B109A"/>
    <w:rsid w:val="009B6D22"/>
    <w:rsid w:val="009B7210"/>
    <w:rsid w:val="009D5CFB"/>
    <w:rsid w:val="009E4AB6"/>
    <w:rsid w:val="009E67F5"/>
    <w:rsid w:val="009F0F07"/>
    <w:rsid w:val="009F7E0C"/>
    <w:rsid w:val="00A2244C"/>
    <w:rsid w:val="00A607DE"/>
    <w:rsid w:val="00A6099D"/>
    <w:rsid w:val="00A6136C"/>
    <w:rsid w:val="00A64FB1"/>
    <w:rsid w:val="00A6761F"/>
    <w:rsid w:val="00A82736"/>
    <w:rsid w:val="00A82BDF"/>
    <w:rsid w:val="00A87034"/>
    <w:rsid w:val="00AA10BD"/>
    <w:rsid w:val="00AB0927"/>
    <w:rsid w:val="00AB21BC"/>
    <w:rsid w:val="00AC2BAC"/>
    <w:rsid w:val="00AC3302"/>
    <w:rsid w:val="00AF76F1"/>
    <w:rsid w:val="00B05F1F"/>
    <w:rsid w:val="00B10A4D"/>
    <w:rsid w:val="00B10C5B"/>
    <w:rsid w:val="00B13659"/>
    <w:rsid w:val="00B267BE"/>
    <w:rsid w:val="00B26DFF"/>
    <w:rsid w:val="00B30A4D"/>
    <w:rsid w:val="00B46D71"/>
    <w:rsid w:val="00B47FED"/>
    <w:rsid w:val="00B61408"/>
    <w:rsid w:val="00B629CE"/>
    <w:rsid w:val="00B65EF2"/>
    <w:rsid w:val="00B72775"/>
    <w:rsid w:val="00B73D7A"/>
    <w:rsid w:val="00B7724E"/>
    <w:rsid w:val="00B83F15"/>
    <w:rsid w:val="00B966EB"/>
    <w:rsid w:val="00BB00AC"/>
    <w:rsid w:val="00BB3034"/>
    <w:rsid w:val="00BE000C"/>
    <w:rsid w:val="00BF4356"/>
    <w:rsid w:val="00BF5C14"/>
    <w:rsid w:val="00C03DDC"/>
    <w:rsid w:val="00C04ED8"/>
    <w:rsid w:val="00C05ED8"/>
    <w:rsid w:val="00C21277"/>
    <w:rsid w:val="00C21E9D"/>
    <w:rsid w:val="00C23109"/>
    <w:rsid w:val="00C2762C"/>
    <w:rsid w:val="00C31C55"/>
    <w:rsid w:val="00C32F46"/>
    <w:rsid w:val="00C42A38"/>
    <w:rsid w:val="00C4334B"/>
    <w:rsid w:val="00C67EE9"/>
    <w:rsid w:val="00C71E4A"/>
    <w:rsid w:val="00C72382"/>
    <w:rsid w:val="00C744E8"/>
    <w:rsid w:val="00C754E5"/>
    <w:rsid w:val="00C80634"/>
    <w:rsid w:val="00C806ED"/>
    <w:rsid w:val="00C8439C"/>
    <w:rsid w:val="00C94D1D"/>
    <w:rsid w:val="00CB1B67"/>
    <w:rsid w:val="00CB3427"/>
    <w:rsid w:val="00CC6B92"/>
    <w:rsid w:val="00CD5E2E"/>
    <w:rsid w:val="00CE104A"/>
    <w:rsid w:val="00CE1496"/>
    <w:rsid w:val="00CE2FA1"/>
    <w:rsid w:val="00CF40E4"/>
    <w:rsid w:val="00D052F1"/>
    <w:rsid w:val="00D124AC"/>
    <w:rsid w:val="00D21095"/>
    <w:rsid w:val="00D3513A"/>
    <w:rsid w:val="00D401BB"/>
    <w:rsid w:val="00D51D7F"/>
    <w:rsid w:val="00D55003"/>
    <w:rsid w:val="00D7018E"/>
    <w:rsid w:val="00D82C34"/>
    <w:rsid w:val="00D90F99"/>
    <w:rsid w:val="00D9582B"/>
    <w:rsid w:val="00D958AC"/>
    <w:rsid w:val="00D95B0E"/>
    <w:rsid w:val="00DC4365"/>
    <w:rsid w:val="00DC6330"/>
    <w:rsid w:val="00DC72AB"/>
    <w:rsid w:val="00DD1044"/>
    <w:rsid w:val="00DD1CBF"/>
    <w:rsid w:val="00DD39D6"/>
    <w:rsid w:val="00DD4DE0"/>
    <w:rsid w:val="00DE02E5"/>
    <w:rsid w:val="00DF0F1A"/>
    <w:rsid w:val="00E00CA0"/>
    <w:rsid w:val="00E03A6F"/>
    <w:rsid w:val="00E04A8E"/>
    <w:rsid w:val="00E05D4A"/>
    <w:rsid w:val="00E068CD"/>
    <w:rsid w:val="00E07C23"/>
    <w:rsid w:val="00E26656"/>
    <w:rsid w:val="00E30E62"/>
    <w:rsid w:val="00E52122"/>
    <w:rsid w:val="00E94E40"/>
    <w:rsid w:val="00E96414"/>
    <w:rsid w:val="00E966E4"/>
    <w:rsid w:val="00EA1FB5"/>
    <w:rsid w:val="00EB0C01"/>
    <w:rsid w:val="00EB485D"/>
    <w:rsid w:val="00EC30FD"/>
    <w:rsid w:val="00ED0ABF"/>
    <w:rsid w:val="00EE1B1B"/>
    <w:rsid w:val="00EF36A6"/>
    <w:rsid w:val="00EF74BE"/>
    <w:rsid w:val="00F00378"/>
    <w:rsid w:val="00F015DF"/>
    <w:rsid w:val="00F02BDB"/>
    <w:rsid w:val="00F041EC"/>
    <w:rsid w:val="00F17B9E"/>
    <w:rsid w:val="00F21C2E"/>
    <w:rsid w:val="00F233E8"/>
    <w:rsid w:val="00F24FC1"/>
    <w:rsid w:val="00F2544C"/>
    <w:rsid w:val="00F3062B"/>
    <w:rsid w:val="00F311EB"/>
    <w:rsid w:val="00F3372C"/>
    <w:rsid w:val="00F37996"/>
    <w:rsid w:val="00F457C4"/>
    <w:rsid w:val="00F5099D"/>
    <w:rsid w:val="00F551BA"/>
    <w:rsid w:val="00F606D0"/>
    <w:rsid w:val="00F616B8"/>
    <w:rsid w:val="00F624A1"/>
    <w:rsid w:val="00F723E5"/>
    <w:rsid w:val="00F74393"/>
    <w:rsid w:val="00F81B1E"/>
    <w:rsid w:val="00F837C8"/>
    <w:rsid w:val="00F83C99"/>
    <w:rsid w:val="00F87AF8"/>
    <w:rsid w:val="00F90495"/>
    <w:rsid w:val="00F97514"/>
    <w:rsid w:val="00FA4EA5"/>
    <w:rsid w:val="00FD11A2"/>
    <w:rsid w:val="00FE7670"/>
    <w:rsid w:val="00FF4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0360E"/>
  </w:style>
  <w:style w:type="paragraph" w:styleId="Titolo3">
    <w:name w:val="heading 3"/>
    <w:basedOn w:val="Normale"/>
    <w:link w:val="Titolo3Carattere"/>
    <w:uiPriority w:val="9"/>
    <w:qFormat/>
    <w:rsid w:val="00D21095"/>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ascii="Times New Roman" w:eastAsiaTheme="minorHAnsi" w:hAnsi="Times New Roman" w:cs="Times New Roman"/>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Titolo3Carattere">
    <w:name w:val="Titolo 3 Carattere"/>
    <w:basedOn w:val="Carpredefinitoparagrafo"/>
    <w:link w:val="Titolo3"/>
    <w:uiPriority w:val="9"/>
    <w:rsid w:val="00D21095"/>
    <w:rPr>
      <w:rFonts w:ascii="Times New Roman" w:hAnsi="Times New Roman" w:cs="Times New Roman"/>
      <w:b/>
      <w:bCs/>
      <w:sz w:val="27"/>
      <w:szCs w:val="27"/>
      <w:lang w:eastAsia="it-IT"/>
    </w:rPr>
  </w:style>
  <w:style w:type="character" w:customStyle="1" w:styleId="apple-converted-space">
    <w:name w:val="apple-converted-space"/>
    <w:basedOn w:val="Carpredefinitoparagrafo"/>
    <w:rsid w:val="00D21095"/>
  </w:style>
  <w:style w:type="paragraph" w:customStyle="1" w:styleId="p1">
    <w:name w:val="p1"/>
    <w:basedOn w:val="Normale"/>
    <w:rsid w:val="00860683"/>
    <w:rPr>
      <w:rFonts w:ascii="Arial" w:eastAsiaTheme="minorHAnsi" w:hAnsi="Arial" w:cs="Arial"/>
      <w:sz w:val="17"/>
      <w:szCs w:val="17"/>
      <w:lang w:eastAsia="it-IT"/>
    </w:rPr>
  </w:style>
  <w:style w:type="character" w:styleId="Enfasigrassetto">
    <w:name w:val="Strong"/>
    <w:basedOn w:val="Carpredefinitoparagrafo"/>
    <w:uiPriority w:val="22"/>
    <w:qFormat/>
    <w:rsid w:val="00094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8819">
      <w:bodyDiv w:val="1"/>
      <w:marLeft w:val="0"/>
      <w:marRight w:val="0"/>
      <w:marTop w:val="0"/>
      <w:marBottom w:val="0"/>
      <w:divBdr>
        <w:top w:val="none" w:sz="0" w:space="0" w:color="auto"/>
        <w:left w:val="none" w:sz="0" w:space="0" w:color="auto"/>
        <w:bottom w:val="none" w:sz="0" w:space="0" w:color="auto"/>
        <w:right w:val="none" w:sz="0" w:space="0" w:color="auto"/>
      </w:divBdr>
    </w:div>
    <w:div w:id="795487156">
      <w:bodyDiv w:val="1"/>
      <w:marLeft w:val="0"/>
      <w:marRight w:val="0"/>
      <w:marTop w:val="0"/>
      <w:marBottom w:val="0"/>
      <w:divBdr>
        <w:top w:val="none" w:sz="0" w:space="0" w:color="auto"/>
        <w:left w:val="none" w:sz="0" w:space="0" w:color="auto"/>
        <w:bottom w:val="none" w:sz="0" w:space="0" w:color="auto"/>
        <w:right w:val="none" w:sz="0" w:space="0" w:color="auto"/>
      </w:divBdr>
    </w:div>
    <w:div w:id="827284058">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2080790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2524</Characters>
  <Application>Microsoft Macintosh Word</Application>
  <DocSecurity>0</DocSecurity>
  <Lines>21</Lines>
  <Paragraphs>5</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
      <vt:lpstr/>
      <vt:lpstr/>
      <vt:lpstr/>
      <vt:lpstr/>
      <vt:lpstr/>
      <vt:lpstr/>
      <vt:lpstr/>
      <vt:lpstr/>
      <vt:lpstr>        The Galleria Carla Sozzani presents in Milan the World Press Photo, one of the m</vt:lpstr>
      <vt:lpstr>        </vt:lpstr>
      <vt:lpstr>        The World Press Photo of the Year honors the photographer whose visual creativit</vt:lpstr>
      <vt:lpstr>        </vt:lpstr>
      <vt:lpstr>        Ronaldo Schemidt with "Venezuela Crisis" took the picture of the year 2018 and w</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Press Galleria Carla Sozzani</cp:lastModifiedBy>
  <cp:revision>10</cp:revision>
  <cp:lastPrinted>2018-03-19T17:07:00Z</cp:lastPrinted>
  <dcterms:created xsi:type="dcterms:W3CDTF">2018-04-20T09:29:00Z</dcterms:created>
  <dcterms:modified xsi:type="dcterms:W3CDTF">2018-05-14T10:23:00Z</dcterms:modified>
</cp:coreProperties>
</file>