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95" w:rsidRDefault="00C25E95"/>
    <w:p w:rsidR="00C25E95" w:rsidRDefault="00C25E95"/>
    <w:p w:rsidR="00C25E95" w:rsidRDefault="00C25E95"/>
    <w:p w:rsidR="00C25E95" w:rsidRPr="00B301A9" w:rsidRDefault="00C25E95" w:rsidP="00B2382F">
      <w:pPr>
        <w:pStyle w:val="BodyText"/>
        <w:spacing w:line="240" w:lineRule="auto"/>
        <w:ind w:right="0"/>
        <w:jc w:val="both"/>
        <w:rPr>
          <w:rFonts w:ascii="Arial" w:hAnsi="Arial" w:cs="Arial"/>
          <w:b/>
          <w:spacing w:val="0"/>
          <w:sz w:val="28"/>
          <w:szCs w:val="28"/>
          <w:lang w:val="it-IT"/>
        </w:rPr>
      </w:pPr>
      <w:r w:rsidRPr="00B301A9">
        <w:rPr>
          <w:rFonts w:ascii="Arial" w:hAnsi="Arial" w:cs="Arial"/>
          <w:b/>
          <w:spacing w:val="0"/>
          <w:sz w:val="28"/>
          <w:szCs w:val="28"/>
          <w:lang w:val="it-IT"/>
        </w:rPr>
        <w:t>Francesca W</w:t>
      </w:r>
      <w:bookmarkStart w:id="0" w:name="_GoBack"/>
      <w:bookmarkEnd w:id="0"/>
      <w:r w:rsidRPr="00B301A9">
        <w:rPr>
          <w:rFonts w:ascii="Arial" w:hAnsi="Arial" w:cs="Arial"/>
          <w:b/>
          <w:spacing w:val="0"/>
          <w:sz w:val="28"/>
          <w:szCs w:val="28"/>
          <w:lang w:val="it-IT"/>
        </w:rPr>
        <w:t>oodman</w:t>
      </w:r>
    </w:p>
    <w:p w:rsidR="00C25E95" w:rsidRPr="00B301A9" w:rsidRDefault="00C25E95" w:rsidP="00B2382F">
      <w:pPr>
        <w:pStyle w:val="BodyText"/>
        <w:spacing w:line="240" w:lineRule="auto"/>
        <w:ind w:right="0"/>
        <w:jc w:val="both"/>
        <w:rPr>
          <w:rFonts w:ascii="Arial" w:hAnsi="Arial" w:cs="Arial"/>
          <w:spacing w:val="0"/>
          <w:sz w:val="24"/>
          <w:szCs w:val="24"/>
          <w:lang w:val="it-IT"/>
        </w:rPr>
      </w:pPr>
      <w:r w:rsidRPr="00B301A9">
        <w:rPr>
          <w:rFonts w:ascii="Arial" w:hAnsi="Arial" w:cs="Arial"/>
          <w:spacing w:val="0"/>
          <w:sz w:val="24"/>
          <w:szCs w:val="24"/>
          <w:lang w:val="it-IT"/>
        </w:rPr>
        <w:t>(1958 -1981, Stati Uniti)</w:t>
      </w:r>
    </w:p>
    <w:p w:rsidR="00C25E95" w:rsidRPr="00B301A9" w:rsidRDefault="00C25E95" w:rsidP="00B2382F">
      <w:pPr>
        <w:pStyle w:val="BodyText"/>
        <w:spacing w:line="240" w:lineRule="auto"/>
        <w:ind w:right="0"/>
        <w:jc w:val="both"/>
        <w:rPr>
          <w:rFonts w:ascii="Arial" w:hAnsi="Arial" w:cs="Arial"/>
          <w:spacing w:val="0"/>
          <w:sz w:val="24"/>
          <w:szCs w:val="24"/>
          <w:lang w:val="it-IT"/>
        </w:rPr>
      </w:pPr>
    </w:p>
    <w:p w:rsidR="00C25E95" w:rsidRPr="00D15412" w:rsidRDefault="00C25E95" w:rsidP="00B2382F">
      <w:pPr>
        <w:pStyle w:val="BodyText"/>
        <w:spacing w:line="240" w:lineRule="auto"/>
        <w:ind w:right="0"/>
        <w:jc w:val="both"/>
        <w:rPr>
          <w:rFonts w:ascii="Arial" w:hAnsi="Arial" w:cs="Arial"/>
          <w:spacing w:val="0"/>
          <w:sz w:val="24"/>
          <w:szCs w:val="24"/>
        </w:rPr>
      </w:pPr>
      <w:r w:rsidRPr="00B301A9">
        <w:rPr>
          <w:rFonts w:ascii="Arial" w:hAnsi="Arial" w:cs="Arial"/>
          <w:spacing w:val="0"/>
          <w:sz w:val="24"/>
          <w:szCs w:val="24"/>
          <w:lang w:val="it-IT"/>
        </w:rPr>
        <w:t>Entrambi i genitori sono artisti, nel 1965 la famiglia s</w:t>
      </w:r>
      <w:r>
        <w:rPr>
          <w:rFonts w:ascii="Arial" w:hAnsi="Arial" w:cs="Arial"/>
          <w:spacing w:val="0"/>
          <w:sz w:val="24"/>
          <w:szCs w:val="24"/>
          <w:lang w:val="it-IT"/>
        </w:rPr>
        <w:t>i trasferisce in Toscana per un</w:t>
      </w:r>
      <w:r w:rsidRPr="00B301A9">
        <w:rPr>
          <w:rFonts w:ascii="Arial" w:hAnsi="Arial" w:cs="Arial"/>
          <w:spacing w:val="0"/>
          <w:sz w:val="24"/>
          <w:szCs w:val="24"/>
          <w:lang w:val="it-IT"/>
        </w:rPr>
        <w:t xml:space="preserve"> anno. </w:t>
      </w:r>
      <w:r>
        <w:rPr>
          <w:rFonts w:ascii="Arial" w:hAnsi="Arial" w:cs="Arial"/>
          <w:spacing w:val="0"/>
          <w:sz w:val="24"/>
          <w:szCs w:val="24"/>
          <w:lang w:val="it-IT"/>
        </w:rPr>
        <w:t>Nel 1972</w:t>
      </w:r>
      <w:r w:rsidRPr="00B301A9">
        <w:rPr>
          <w:rFonts w:ascii="Arial" w:hAnsi="Arial" w:cs="Arial"/>
          <w:spacing w:val="0"/>
          <w:sz w:val="24"/>
          <w:szCs w:val="24"/>
          <w:lang w:val="it-IT"/>
        </w:rPr>
        <w:t xml:space="preserve"> viene ammessa alla </w:t>
      </w:r>
      <w:r>
        <w:rPr>
          <w:rFonts w:ascii="Arial" w:hAnsi="Arial" w:cs="Arial"/>
          <w:i/>
          <w:iCs/>
          <w:spacing w:val="0"/>
          <w:sz w:val="24"/>
          <w:szCs w:val="24"/>
          <w:lang w:val="it-IT"/>
        </w:rPr>
        <w:t>Abbot A</w:t>
      </w:r>
      <w:r w:rsidRPr="00B301A9">
        <w:rPr>
          <w:rFonts w:ascii="Arial" w:hAnsi="Arial" w:cs="Arial"/>
          <w:i/>
          <w:iCs/>
          <w:spacing w:val="0"/>
          <w:sz w:val="24"/>
          <w:szCs w:val="24"/>
          <w:lang w:val="it-IT"/>
        </w:rPr>
        <w:t>cademy</w:t>
      </w:r>
      <w:r w:rsidRPr="00B301A9">
        <w:rPr>
          <w:rFonts w:ascii="Arial" w:hAnsi="Arial" w:cs="Arial"/>
          <w:spacing w:val="0"/>
          <w:sz w:val="24"/>
          <w:szCs w:val="24"/>
          <w:lang w:val="it-IT"/>
        </w:rPr>
        <w:t xml:space="preserve">, una scuola privata per sole donne, dove studia arte. Guidata da una delle sue insegnanti, scopre la fotografia. </w:t>
      </w:r>
      <w:r w:rsidRPr="00D15412">
        <w:rPr>
          <w:rFonts w:ascii="Arial" w:hAnsi="Arial" w:cs="Arial"/>
          <w:spacing w:val="0"/>
          <w:sz w:val="24"/>
          <w:szCs w:val="24"/>
          <w:lang w:val="it-IT"/>
        </w:rPr>
        <w:t xml:space="preserve">Nel </w:t>
      </w:r>
      <w:r>
        <w:rPr>
          <w:rFonts w:ascii="Arial" w:hAnsi="Arial" w:cs="Arial"/>
          <w:spacing w:val="0"/>
          <w:sz w:val="24"/>
          <w:szCs w:val="24"/>
          <w:lang w:val="it-IT"/>
        </w:rPr>
        <w:t>1975</w:t>
      </w:r>
      <w:r w:rsidRPr="00D15412">
        <w:rPr>
          <w:rFonts w:ascii="Arial" w:hAnsi="Arial" w:cs="Arial"/>
          <w:spacing w:val="0"/>
          <w:sz w:val="24"/>
          <w:szCs w:val="24"/>
          <w:lang w:val="it-IT"/>
        </w:rPr>
        <w:t xml:space="preserve"> frequenta a Providence </w:t>
      </w:r>
      <w:smartTag w:uri="urn:schemas-microsoft-com:office:smarttags" w:element="PersonName">
        <w:smartTagPr>
          <w:attr w:name="ProductID" w:val="la Rhode Island"/>
        </w:smartTagPr>
        <w:r w:rsidRPr="00D15412">
          <w:rPr>
            <w:rFonts w:ascii="Arial" w:hAnsi="Arial" w:cs="Arial"/>
            <w:spacing w:val="0"/>
            <w:sz w:val="24"/>
            <w:szCs w:val="24"/>
            <w:lang w:val="it-IT"/>
          </w:rPr>
          <w:t xml:space="preserve">la </w:t>
        </w:r>
        <w:r w:rsidRPr="00D15412">
          <w:rPr>
            <w:rFonts w:ascii="Arial" w:hAnsi="Arial" w:cs="Arial"/>
            <w:i/>
            <w:iCs/>
            <w:spacing w:val="0"/>
            <w:sz w:val="24"/>
            <w:szCs w:val="24"/>
            <w:lang w:val="it-IT"/>
          </w:rPr>
          <w:t>Rhode Island</w:t>
        </w:r>
      </w:smartTag>
      <w:r w:rsidRPr="00D15412">
        <w:rPr>
          <w:rFonts w:ascii="Arial" w:hAnsi="Arial" w:cs="Arial"/>
          <w:i/>
          <w:iCs/>
          <w:spacing w:val="0"/>
          <w:sz w:val="24"/>
          <w:szCs w:val="24"/>
          <w:lang w:val="it-IT"/>
        </w:rPr>
        <w:t xml:space="preserve"> School of Design</w:t>
      </w:r>
      <w:r w:rsidRPr="00D15412">
        <w:rPr>
          <w:rFonts w:ascii="Arial" w:hAnsi="Arial" w:cs="Arial"/>
          <w:spacing w:val="0"/>
          <w:sz w:val="24"/>
          <w:szCs w:val="24"/>
          <w:lang w:val="it-IT"/>
        </w:rPr>
        <w:t xml:space="preserve"> (Aaron Siskind è tra i suoi professori). </w:t>
      </w:r>
      <w:r>
        <w:rPr>
          <w:rFonts w:ascii="Arial" w:hAnsi="Arial" w:cs="Arial"/>
          <w:spacing w:val="0"/>
          <w:sz w:val="24"/>
          <w:szCs w:val="24"/>
          <w:lang w:val="it-IT"/>
        </w:rPr>
        <w:t>Nel biennio 1977-1978</w:t>
      </w:r>
      <w:r w:rsidRPr="00D15412">
        <w:rPr>
          <w:rFonts w:ascii="Arial" w:hAnsi="Arial" w:cs="Arial"/>
          <w:spacing w:val="0"/>
          <w:sz w:val="24"/>
          <w:szCs w:val="24"/>
          <w:lang w:val="it-IT"/>
        </w:rPr>
        <w:t xml:space="preserve"> vive a Roma grazie alla borsa di studio ottenuta a Providence. Inizia a sviluppare il tema degli “angeli” (</w:t>
      </w:r>
      <w:r w:rsidRPr="00D15412">
        <w:rPr>
          <w:rFonts w:ascii="Arial" w:hAnsi="Arial" w:cs="Arial"/>
          <w:i/>
          <w:iCs/>
          <w:spacing w:val="0"/>
          <w:sz w:val="24"/>
          <w:szCs w:val="24"/>
          <w:lang w:val="it-IT"/>
        </w:rPr>
        <w:t xml:space="preserve">On Being an Angel) </w:t>
      </w:r>
      <w:r w:rsidRPr="00D15412">
        <w:rPr>
          <w:rFonts w:ascii="Arial" w:hAnsi="Arial" w:cs="Arial"/>
          <w:spacing w:val="0"/>
          <w:sz w:val="24"/>
          <w:szCs w:val="24"/>
          <w:lang w:val="it-IT"/>
        </w:rPr>
        <w:t xml:space="preserve">ed </w:t>
      </w:r>
      <w:r w:rsidRPr="00D15412">
        <w:rPr>
          <w:rFonts w:ascii="Arial" w:hAnsi="Arial" w:cs="Arial"/>
          <w:i/>
          <w:iCs/>
          <w:spacing w:val="0"/>
          <w:sz w:val="24"/>
          <w:szCs w:val="24"/>
          <w:lang w:val="it-IT"/>
        </w:rPr>
        <w:t>Eel Series. Nel</w:t>
      </w:r>
      <w:r w:rsidRPr="00D15412">
        <w:rPr>
          <w:rFonts w:ascii="Arial" w:hAnsi="Arial" w:cs="Arial"/>
          <w:spacing w:val="0"/>
          <w:sz w:val="24"/>
          <w:szCs w:val="24"/>
          <w:lang w:val="it-IT"/>
        </w:rPr>
        <w:t xml:space="preserve"> 1979 consegue il B.F.A. in fotografia e si trasferisce a New York dove si mantiene facendo vari tipi di lavori: segretaria, assistente fotografa, modella. Nel 1980, come artista residente della MacDowell Colony (Peterbough, New Hampshire) le vengono messi a disposizione dei materiali che impiega nel suo lavoro di sviluppo delle fotografie. </w:t>
      </w:r>
      <w:r w:rsidRPr="00B301A9">
        <w:rPr>
          <w:rFonts w:ascii="Arial" w:hAnsi="Arial" w:cs="Arial"/>
          <w:spacing w:val="0"/>
          <w:sz w:val="24"/>
          <w:szCs w:val="24"/>
          <w:lang w:val="it-IT"/>
        </w:rPr>
        <w:t xml:space="preserve">Tornata a New York partecipa ad una serie di collettive alla </w:t>
      </w:r>
      <w:r w:rsidRPr="00B301A9">
        <w:rPr>
          <w:rFonts w:ascii="Arial" w:hAnsi="Arial" w:cs="Arial"/>
          <w:i/>
          <w:iCs/>
          <w:spacing w:val="0"/>
          <w:sz w:val="24"/>
          <w:szCs w:val="24"/>
          <w:lang w:val="it-IT"/>
        </w:rPr>
        <w:t>Daniel Wolf Gallery</w:t>
      </w:r>
      <w:r w:rsidRPr="00B301A9">
        <w:rPr>
          <w:rFonts w:ascii="Arial" w:hAnsi="Arial" w:cs="Arial"/>
          <w:spacing w:val="0"/>
          <w:sz w:val="24"/>
          <w:szCs w:val="24"/>
          <w:lang w:val="it-IT"/>
        </w:rPr>
        <w:t>, incontrando critici quali Peter Frank e Max Kozloff. All’</w:t>
      </w:r>
      <w:r w:rsidRPr="00B301A9">
        <w:rPr>
          <w:rFonts w:ascii="Arial" w:hAnsi="Arial" w:cs="Arial"/>
          <w:i/>
          <w:iCs/>
          <w:spacing w:val="0"/>
          <w:sz w:val="24"/>
          <w:szCs w:val="24"/>
          <w:lang w:val="it-IT"/>
        </w:rPr>
        <w:t>Alternative Museo</w:t>
      </w:r>
      <w:r w:rsidRPr="00B301A9">
        <w:rPr>
          <w:rFonts w:ascii="Arial" w:hAnsi="Arial" w:cs="Arial"/>
          <w:spacing w:val="0"/>
          <w:sz w:val="24"/>
          <w:szCs w:val="24"/>
          <w:lang w:val="it-IT"/>
        </w:rPr>
        <w:t xml:space="preserve"> di New York esibisce i suoi ultimi diazotipi, fotografie stampate su carta blu o seppia. </w:t>
      </w:r>
      <w:r w:rsidRPr="00D15412">
        <w:rPr>
          <w:rFonts w:ascii="Arial" w:hAnsi="Arial" w:cs="Arial"/>
          <w:spacing w:val="0"/>
          <w:sz w:val="24"/>
          <w:szCs w:val="24"/>
          <w:lang w:val="it-IT"/>
        </w:rPr>
        <w:t xml:space="preserve">Nel 1981, esce l’edizione a stampa di “Some Disordered Interior Geometries”, uno dei sei quaderni fotografici progettati durante il soggiorno romano. </w:t>
      </w:r>
      <w:r w:rsidRPr="00D15412">
        <w:rPr>
          <w:rFonts w:ascii="Arial" w:hAnsi="Arial" w:cs="Arial"/>
          <w:spacing w:val="0"/>
          <w:sz w:val="24"/>
          <w:szCs w:val="24"/>
        </w:rPr>
        <w:t>Il 19 gennaio si suicida.</w:t>
      </w:r>
    </w:p>
    <w:p w:rsidR="00C25E95" w:rsidRDefault="00C25E95"/>
    <w:sectPr w:rsidR="00C25E95" w:rsidSect="00D353F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82F"/>
    <w:rsid w:val="000E4F76"/>
    <w:rsid w:val="00225A41"/>
    <w:rsid w:val="00B2382F"/>
    <w:rsid w:val="00B244BF"/>
    <w:rsid w:val="00B301A9"/>
    <w:rsid w:val="00C25E95"/>
    <w:rsid w:val="00D15412"/>
    <w:rsid w:val="00D3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BF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2382F"/>
    <w:pPr>
      <w:tabs>
        <w:tab w:val="left" w:pos="10080"/>
      </w:tabs>
      <w:autoSpaceDE w:val="0"/>
      <w:autoSpaceDN w:val="0"/>
      <w:spacing w:after="0" w:line="360" w:lineRule="atLeast"/>
      <w:ind w:right="-540"/>
    </w:pPr>
    <w:rPr>
      <w:rFonts w:ascii="Geneva" w:hAnsi="Geneva"/>
      <w:spacing w:val="20"/>
      <w:sz w:val="22"/>
      <w:szCs w:val="22"/>
      <w:lang w:val="en-US" w:eastAsia="it-IT" w:bidi="he-I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2382F"/>
    <w:rPr>
      <w:rFonts w:ascii="Geneva" w:hAnsi="Geneva" w:cs="Times New Roman"/>
      <w:spacing w:val="20"/>
      <w:sz w:val="22"/>
      <w:szCs w:val="22"/>
      <w:lang w:val="en-US" w:eastAsia="it-IT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199</Words>
  <Characters>1136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aa</cp:lastModifiedBy>
  <cp:revision>2</cp:revision>
  <dcterms:created xsi:type="dcterms:W3CDTF">2011-10-11T09:21:00Z</dcterms:created>
  <dcterms:modified xsi:type="dcterms:W3CDTF">2011-10-12T10:09:00Z</dcterms:modified>
</cp:coreProperties>
</file>